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Regulamin Konkursu Recytatorskiego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#PanTadeusz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§1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 xml:space="preserve">Regulamin niniejszy określa zasady przeprowadzenia Konkursu Recytatorskiego pod nazwą #Pan Tadeusz, zwanego dalej Konkursem.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sz w:val="22"/>
          <w:szCs w:val="22"/>
        </w:rPr>
        <w:t>Organizatorem Konkursu jest Centrum Doskonalenia Nauczycieli - Publiczna Biblioteka Pedagogiczna w Lesznie ul. Bolesława Chrobrego 15, zwany dalej Organizatorem.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 Konkursu są: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>
      <w:pPr>
        <w:pStyle w:val="ListParagraph"/>
        <w:numPr>
          <w:ilvl w:val="0"/>
          <w:numId w:val="6"/>
        </w:numPr>
        <w:spacing w:lineRule="auto" w:line="276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zwani dalej Partnerami.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sz w:val="22"/>
          <w:szCs w:val="22"/>
        </w:rPr>
        <w:t>Regulamin Konkursu jest dostępny na stronie internetowej Organizatora i Partnerów.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bezpłatny.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Cele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upowszechnienie znajomości „Pana Tadeusza”,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słowa,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recytatorskich,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promowanie Województwa Wielkopolskiego.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Zasady udziału w Konkursie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Uczestnikami Konkursu mogą być uczniowie szkół ponadpodstawowych.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fragmentu należy dołączyć do Karty zgłoszeniowej.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 xml:space="preserve">Karty zgłoszeniowe (zał. nr 1) oraz Oświadczenia Uczestników/Opiekunów/Rodziców </w:t>
        <w:br/>
        <w:t xml:space="preserve">(zał. nr 2) należy przesłać pocztą lub dostarczyć osobiście do Organizatora bądź jednego </w:t>
        <w:br/>
        <w:t>z Partnerów w terminie wyznaczonym przez Organizatora (decyduje data stempla pocztowego).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Zgłoszenie dostarczone po wyznaczonym terminie nie będzie brało udziału w Konkursie.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Zgoda na przetwarzanie danych osobowych zawarta jest w oświadczeniu (załącznik nr 2).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Pierwszym etapem Konkursu będzie etap szkolny. Komisja szkolna może wybrać maksymalnie trzech kandydatów, którzy trafią do półfinału. Komisja Szkolna ma obowiązek sporządzić protokół, który następnie zostanie przekazany do najbliższego z Partnerów.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 xml:space="preserve">Drugi etap Konkursu - eliminacje półfinałowe - odbywać się będą w siedzibach Partnerów                     </w:t>
      </w:r>
      <w:bookmarkStart w:id="0" w:name="__DdeLink__1062_893593771"/>
      <w:r>
        <w:rPr>
          <w:sz w:val="22"/>
          <w:szCs w:val="22"/>
        </w:rPr>
        <w:t>Uczestnicy Konkursu zostaną poinformowani o dokładnym terminie.</w:t>
      </w:r>
      <w:bookmarkEnd w:id="0"/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>Na etapie półfinałowym dwuosobowe komisje konkursowe powołane przez Dyrektora jednostek wymienionych w §1 ust. 2 i 3 wyłonią każda po 3 osoby, które trafią do etapu finałowego. Przesłuchania będą odbywały się w Green Studiach i będą filmowane. Filmy zapisane na nośniku  (płyta CD, DVD, karta pamięci, pamięć flash, itp.),  protokół oraz karty zgłoszeń uczestników i oświadczenia dotyczące przetwarzaniu danych osobowych (wizerunek) każda z komisji ma obowiązek przesłać na adres Organizatora z dopiskiem Konkurs Recytatorski  #PanTadeusz w terminie wyznaczonym przez Organizatora.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 xml:space="preserve">W skład Kapituły Konkursowej wchodzą przedstawiciele Centrum Doskonalenia Nauczycieli </w:t>
        <w:br/>
        <w:t>w Lesznie, a także w miarę potrzeby przedstawiciele innych instytucji.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Kapituła Konkursowa po obejrzeniu filmów z przesłuchań półfinałowych wyłoni laureatów. Uczestnicy finału zostaną poinformowani o terminie i wynikach konkursu.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Kryteria oceny: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dobór fragmentu dostosowanego do możliwości psychofizycznych ucznia,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opanowanie pamięciowe,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interpretacja głosowa tekstu,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kultura słowa,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ogólny wyraz artystyczny.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709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Jeden nauczyciel może być opiekunem kilku uczniów.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ind w:left="709" w:hanging="360"/>
        <w:contextualSpacing/>
        <w:jc w:val="both"/>
        <w:rPr/>
      </w:pPr>
      <w:r>
        <w:rPr>
          <w:sz w:val="22"/>
          <w:szCs w:val="22"/>
        </w:rPr>
        <w:t>O ewentualnej zmianie terminów Konkursu zostaną powiadomieni Partnerzy oraz Uczestnicy.</w:t>
      </w:r>
    </w:p>
    <w:p>
      <w:pPr>
        <w:pStyle w:val="ListParagraph"/>
        <w:spacing w:lineRule="auto" w:line="276" w:before="0" w:after="200"/>
        <w:ind w:left="349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76" w:before="0" w:after="200"/>
        <w:ind w:left="349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>Decyzje Komisji Konkursowych oraz Kapituły Konkursowej są ostateczne i nie podlegają odwołaniom.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>Laureaci Konkursu otrzymają nagrody rzeczowe.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 xml:space="preserve">Nagrody zostaną przesłane pocztą na adresy szkół laureatów Konkursu, za potwierdzeniem odbioru. W paczce z nagrodami będą umieszczone listy, które po osobistym podpisaniu przez nagrodzonych należy niezwłocznie odesłać na adres: Centrum Doskonalenia Nauczycieli w Lesznie, ul. Bolesława Chrobrego 15, 64-100 Leszno. 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2">
        <w:r>
          <w:rPr>
            <w:rStyle w:val="Czeinternetowe"/>
            <w:szCs w:val="22"/>
          </w:rPr>
          <w:t>www.umww.pl</w:t>
        </w:r>
      </w:hyperlink>
      <w:r>
        <w:rPr>
          <w:sz w:val="22"/>
          <w:szCs w:val="22"/>
        </w:rPr>
        <w:t>) oraz stronach internetowych Organizatora i Partnerów w zakresie: imię, nazwisko, nazwa szkoły.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 xml:space="preserve">Wizerunek Laureatów Konkursu oraz ich Opiekunów może zostać opublikowany na stronie internetowej Organizatora oraz w biuletynach informacyjnych promujących Województwo Wielkopolskie.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Sprawy nieuregulowane niniejszym regulaminem rozstrzyga Organizator.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Załącznikami do niniejszego regulaminu są: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Karta zgłoszenia do Konkursu Recytatorskiego #Pan Tadeusz,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/>
      </w:pPr>
      <w:r>
        <w:rPr>
          <w:sz w:val="22"/>
          <w:szCs w:val="22"/>
        </w:rPr>
        <w:t>Oświadczenie Uczestnika / Opiekuna / Rodzica,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Protokół eliminacji szkolnych Konkursu Recytatorskiego,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/>
      </w:pPr>
      <w:r>
        <w:rPr>
          <w:sz w:val="22"/>
          <w:szCs w:val="22"/>
        </w:rPr>
        <w:t>Protokół eliminacji półfinałowych Konkursu Recytatorskiego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/>
      </w:pPr>
      <w:r>
        <w:rPr>
          <w:sz w:val="22"/>
          <w:szCs w:val="22"/>
        </w:rPr>
        <w:t>Oświadczenie dotyczące przetwarzania danych osobowych (wizerunek).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>
      <w:pPr>
        <w:pStyle w:val="Normal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Karta zgłoszenia do Konkursu Recytatorskiego #PanTadeusz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5"/>
        <w:gridCol w:w="6515"/>
      </w:tblGrid>
      <w:tr>
        <w:trPr>
          <w:trHeight w:val="606" w:hRule="atLeast"/>
        </w:trPr>
        <w:tc>
          <w:tcPr>
            <w:tcW w:w="266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6" w:hRule="atLeast"/>
        </w:trPr>
        <w:tc>
          <w:tcPr>
            <w:tcW w:w="266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9" w:hRule="atLeast"/>
        </w:trPr>
        <w:tc>
          <w:tcPr>
            <w:tcW w:w="266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6" w:hRule="atLeast"/>
        </w:trPr>
        <w:tc>
          <w:tcPr>
            <w:tcW w:w="266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76"/>
        <w:gridCol w:w="6527"/>
      </w:tblGrid>
      <w:tr>
        <w:trPr>
          <w:trHeight w:val="601" w:hRule="atLeast"/>
        </w:trPr>
        <w:tc>
          <w:tcPr>
            <w:tcW w:w="26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1" w:hRule="atLeast"/>
        </w:trPr>
        <w:tc>
          <w:tcPr>
            <w:tcW w:w="26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26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1" w:hRule="atLeast"/>
        </w:trPr>
        <w:tc>
          <w:tcPr>
            <w:tcW w:w="2676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CE181E"/>
        </w:rPr>
      </w:pPr>
      <w:r>
        <w:rPr>
          <w:b/>
          <w:sz w:val="28"/>
          <w:szCs w:val="28"/>
        </w:rPr>
        <w:t>Opiekun/nauczyciel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4"/>
        <w:gridCol w:w="6664"/>
      </w:tblGrid>
      <w:tr>
        <w:trPr>
          <w:trHeight w:val="806" w:hRule="atLeast"/>
        </w:trPr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06" w:hRule="atLeast"/>
        </w:trPr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4"/>
        <w:gridCol w:w="6664"/>
      </w:tblGrid>
      <w:tr>
        <w:trPr>
          <w:trHeight w:val="589" w:hRule="atLeast"/>
        </w:trPr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2544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66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Przystąpienie do Konkursu jest dobrowolne, natomiast podanie ww danych jest niezbędne do udziału w Konkursie oraz do jego rozliczenia i archiwizacji.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znane mi są warunki uczestnictwa w Konkursie Recytatorskim #Pan Tadeusz.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 przedstawionych w formularzu zgłoszeniowym i ich zgodność ze stanem na dzień złożenia formularza.</w:t>
      </w:r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</w:t>
        <w:tab/>
        <w:tab/>
        <w:tab/>
        <w:tab/>
        <w:tab/>
        <w:t xml:space="preserve">           ……………………………......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       Podpis Uczestnika</w:t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  <w:tab/>
        <w:tab/>
        <w:tab/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……………………………….</w:t>
      </w:r>
    </w:p>
    <w:p>
      <w:pPr>
        <w:pStyle w:val="Normal"/>
        <w:rPr/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Miejscowość, data</w:t>
      </w:r>
      <w:r>
        <w:rPr>
          <w:sz w:val="22"/>
          <w:szCs w:val="22"/>
        </w:rPr>
        <w:t xml:space="preserve"> </w:t>
        <w:tab/>
        <w:tab/>
        <w:tab/>
        <w:tab/>
        <w:tab/>
        <w:tab/>
        <w:tab/>
        <w:t xml:space="preserve">        </w:t>
      </w:r>
      <w:r>
        <w:rPr>
          <w:sz w:val="18"/>
          <w:szCs w:val="18"/>
        </w:rPr>
        <w:t>Podpis Opiekuna/Nauczyciela</w:t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283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mojego wizerunku przez administratora, którym jest Marszałek Województwa Wielkopolskiego w Poznaniu, al. Niepodległości 34, 61-714 Poznań, w celu promocji Województwa Wielkopolskiego.</w:t>
      </w:r>
    </w:p>
    <w:p>
      <w:pPr>
        <w:pStyle w:val="Normal"/>
        <w:spacing w:lineRule="auto" w:line="360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</w:t>
        <w:tab/>
        <w:tab/>
        <w:tab/>
        <w:tab/>
        <w:tab/>
        <w:t xml:space="preserve">           ……………………………......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          Podpis Uczestnika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  <w:tab/>
        <w:tab/>
        <w:tab/>
        <w:tab/>
        <w:tab/>
        <w:t xml:space="preserve">             </w:t>
      </w:r>
      <w:r>
        <w:rPr>
          <w:sz w:val="22"/>
          <w:szCs w:val="22"/>
        </w:rPr>
        <w:t>…………………………….....</w:t>
      </w:r>
    </w:p>
    <w:p>
      <w:pPr>
        <w:pStyle w:val="Normal"/>
        <w:rPr/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Miejscowość, data</w:t>
      </w:r>
      <w:r>
        <w:rPr>
          <w:sz w:val="22"/>
          <w:szCs w:val="22"/>
        </w:rPr>
        <w:tab/>
        <w:t xml:space="preserve">         </w:t>
        <w:tab/>
        <w:tab/>
        <w:tab/>
        <w:tab/>
        <w:tab/>
        <w:tab/>
        <w:t xml:space="preserve">       </w:t>
      </w:r>
      <w:r>
        <w:rPr>
          <w:sz w:val="18"/>
          <w:szCs w:val="18"/>
        </w:rPr>
        <w:t>Podpis Opiekuna/Nauczyciela</w:t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sz w:val="18"/>
          <w:szCs w:val="1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b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Oświadczenie Uczestnika / Opiekuna /Rodzica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 w:before="0" w:after="20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 w:before="0" w:after="200"/>
        <w:ind w:left="142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1.W związku z przetwarzaniem Państwa danych osobowych informuję, że: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Marszałek Województwa z siedzibą Urzędu Marszałkowskiego Województwa Wielkopolskiego w Poznaniu al. Niepodległości 34,                    61-714 Poznań.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są przetwarzane w celach: </w:t>
      </w:r>
    </w:p>
    <w:p>
      <w:pPr>
        <w:pStyle w:val="ListParagraph"/>
        <w:spacing w:lineRule="auto" w:line="360" w:before="0" w:after="200"/>
        <w:ind w:left="56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przeprowadzenia, rozstrzygnięcia i rozliczenia Konkursu Recytatorskiego #Pan Tadeusz, </w:t>
      </w:r>
    </w:p>
    <w:p>
      <w:pPr>
        <w:pStyle w:val="ListParagraph"/>
        <w:spacing w:lineRule="auto" w:line="360" w:before="0" w:after="200"/>
        <w:ind w:left="56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b) archiwalnych,</w:t>
      </w:r>
    </w:p>
    <w:p>
      <w:pPr>
        <w:pStyle w:val="ListParagraph"/>
        <w:spacing w:lineRule="auto" w:line="360" w:before="0" w:after="200"/>
        <w:ind w:left="56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c) promocji Województwa Wielkopolskiego z wykorzystaniem wizerunku.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przetwarzamy:</w:t>
      </w:r>
    </w:p>
    <w:p>
      <w:pPr>
        <w:pStyle w:val="ListParagraph"/>
        <w:numPr>
          <w:ilvl w:val="0"/>
          <w:numId w:val="8"/>
        </w:numPr>
        <w:spacing w:lineRule="auto" w:line="360" w:before="0" w:after="200"/>
        <w:ind w:left="851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wyrażonej przez Państwa zgody </w:t>
      </w:r>
    </w:p>
    <w:p>
      <w:pPr>
        <w:pStyle w:val="ListParagraph"/>
        <w:numPr>
          <w:ilvl w:val="0"/>
          <w:numId w:val="8"/>
        </w:numPr>
        <w:spacing w:lineRule="auto" w:line="360" w:before="0" w:after="200"/>
        <w:ind w:left="851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obowiązku prawnego ciążącym na administratorze danych,</w:t>
      </w:r>
    </w:p>
    <w:p>
      <w:pPr>
        <w:pStyle w:val="ListParagraph"/>
        <w:numPr>
          <w:ilvl w:val="0"/>
          <w:numId w:val="8"/>
        </w:numPr>
        <w:spacing w:lineRule="auto" w:line="360" w:before="0" w:after="200"/>
        <w:ind w:left="851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wykonaniem zadania realizowanego w interesie publicznym tj. archiwizacja.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/>
      </w:pPr>
      <w:r>
        <w:rPr>
          <w:sz w:val="22"/>
          <w:szCs w:val="22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 61-714 Poznań, e-mail: </w:t>
      </w:r>
      <w:hyperlink r:id="rId3">
        <w:r>
          <w:rPr>
            <w:rStyle w:val="Czeinternetowe"/>
            <w:color w:val="auto"/>
            <w:sz w:val="22"/>
            <w:szCs w:val="22"/>
          </w:rPr>
          <w:t>inspektor.ochrony@umww.pl</w:t>
        </w:r>
      </w:hyperlink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przetwarzane będą przez okres 10 lat zgodnie z Instrukcją Kancelaryjną;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umownym, a ich niepodanie skutkuje brakiem możliwości realizacji celów, dla których są gromadzone;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usunięcia danych osobowych, w przypadku o którym mowa                     w pkt. 3a i 6.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cofnięcia zgody na przetwarzanie danych osobowych,                              w przypadku o którym mowa w pkt. 3a i 6.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przenoszenia danych osobowych, w przypadku  o którym mowa w pkt. 3 i 6;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dostępu do danych osobowych, ich sprostowania                                  lub ograniczenia przetwarzania;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wniesienia sprzeciwu wobec przetwarzania Państwa danych osobowych w związku z Państwa sytuacją szczególną w przypadku o którym mowa  w pkt. 3c.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wniesienia skargi do organu nadzorczego.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tytułu laureata Państwa dane osobowe w zakresie: imię, nazwisko, wizerunek, nazwa szkoły, będą podawane do publicznej wiadomości.</w:t>
      </w:r>
    </w:p>
    <w:p>
      <w:pPr>
        <w:pStyle w:val="ListParagraph"/>
        <w:spacing w:lineRule="auto" w:line="360" w:before="0" w:after="200"/>
        <w:ind w:left="56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 w:before="0" w:after="200"/>
        <w:ind w:left="567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20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Powyższe przyjąłem/łam do wiadomości.</w:t>
      </w:r>
    </w:p>
    <w:p>
      <w:pPr>
        <w:pStyle w:val="ListParagraph"/>
        <w:spacing w:lineRule="auto" w:line="360" w:before="0" w:after="200"/>
        <w:ind w:left="142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 w:before="0" w:after="200"/>
        <w:ind w:left="108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10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</w:tc>
      </w:tr>
      <w:tr>
        <w:trPr>
          <w:trHeight w:val="1827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Miejscowość, data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>
            <w:pPr>
              <w:pStyle w:val="Normal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Miejscowość, data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Podpis   Uczestnika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Podpis Opiekuna\Rodzica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Pieczątka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OCENY RECYTACJI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KONKURS RECYTATORSKI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PANTADEUSZ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Imię i Nazwisko Uczestnika: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51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42"/>
        <w:gridCol w:w="2068"/>
        <w:gridCol w:w="2066"/>
        <w:gridCol w:w="2074"/>
      </w:tblGrid>
      <w:tr>
        <w:trPr>
          <w:trHeight w:val="260" w:hRule="atLeast"/>
        </w:trPr>
        <w:tc>
          <w:tcPr>
            <w:tcW w:w="2842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Kryterium/ocena *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3 pkt</w:t>
            </w:r>
          </w:p>
        </w:tc>
      </w:tr>
      <w:tr>
        <w:trPr>
          <w:trHeight w:val="1027" w:hRule="atLeast"/>
        </w:trPr>
        <w:tc>
          <w:tcPr>
            <w:tcW w:w="2842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Dobór fragmentu dostosowanego  do możliwości psychofizycznych ucznia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68" w:hRule="atLeast"/>
        </w:trPr>
        <w:tc>
          <w:tcPr>
            <w:tcW w:w="2842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Opanowanie pamięciowe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67" w:hRule="atLeast"/>
        </w:trPr>
        <w:tc>
          <w:tcPr>
            <w:tcW w:w="2842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Interpretacja głosowa tekstu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67" w:hRule="atLeast"/>
        </w:trPr>
        <w:tc>
          <w:tcPr>
            <w:tcW w:w="2842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Kultura słowa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27" w:hRule="atLeast"/>
        </w:trPr>
        <w:tc>
          <w:tcPr>
            <w:tcW w:w="2842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Ogólny wyraz artystyczny</w:t>
            </w:r>
          </w:p>
        </w:tc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74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jc w:val="left"/>
        <w:tblInd w:w="5659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397"/>
      </w:tblGrid>
      <w:tr>
        <w:trPr/>
        <w:tc>
          <w:tcPr>
            <w:tcW w:w="3397" w:type="dxa"/>
            <w:tcBorders/>
            <w:shd w:color="auto"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SUMA PKT: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Podpisy członków Komisji: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ListParagraph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  <w:t>Załącznik nr 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Pieczątka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PROTOKÓŁ ELIMINACJI SZKOLNYCH KONKURSU RECYTATORSKIEGO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PANTADEUSZ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/>
      </w:pPr>
      <w:r>
        <w:rPr/>
        <w:t xml:space="preserve">Komisja w składzie: </w:t>
      </w:r>
    </w:p>
    <w:p>
      <w:pPr>
        <w:pStyle w:val="Normal"/>
        <w:rPr/>
      </w:pPr>
      <w:r>
        <w:rPr/>
        <w:br/>
        <w:t>1. ………………………………………………………………………………………………..</w:t>
        <w:br/>
        <w:t xml:space="preserve">                            </w:t>
      </w:r>
    </w:p>
    <w:p>
      <w:pPr>
        <w:pStyle w:val="Normal"/>
        <w:rPr/>
      </w:pPr>
      <w:r>
        <w:rPr/>
        <w:t>2. ……………......................................................................................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wytypowała do półfinału konkursu  następujące osoby: 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98"/>
        <w:gridCol w:w="3110"/>
        <w:gridCol w:w="4368"/>
        <w:gridCol w:w="985"/>
      </w:tblGrid>
      <w:tr>
        <w:trPr/>
        <w:tc>
          <w:tcPr>
            <w:tcW w:w="59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L.P. 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Imię i nazwisko</w:t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Nazwa i adres szkoły</w:t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Klasa</w:t>
            </w:r>
          </w:p>
        </w:tc>
      </w:tr>
      <w:tr>
        <w:trPr/>
        <w:tc>
          <w:tcPr>
            <w:tcW w:w="59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6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Podpisy członków Komisji: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0"/>
        </w:numPr>
        <w:ind w:left="284" w:hanging="284"/>
        <w:rPr/>
      </w:pPr>
      <w:r>
        <w:rPr/>
        <w:t>..…………………………………………………………….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0"/>
        </w:numPr>
        <w:ind w:left="284" w:hanging="284"/>
        <w:rPr/>
      </w:pPr>
      <w:r>
        <w:rPr/>
        <w:t>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5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8"/>
          <w:szCs w:val="18"/>
        </w:rPr>
      </w:pPr>
      <w:r>
        <w:rPr/>
        <w:t xml:space="preserve">          </w:t>
      </w:r>
      <w:r>
        <w:rPr>
          <w:sz w:val="18"/>
          <w:szCs w:val="18"/>
        </w:rPr>
        <w:t xml:space="preserve">Pieczątka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PROTOKÓŁ ELIMINACJI PÓŁFINAŁOWYCH KONKURSU RECYTATORSKIEGO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b/>
          <w:i/>
          <w:sz w:val="28"/>
          <w:szCs w:val="28"/>
        </w:rPr>
        <w:t>PANTADEUSZ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/>
      </w:pPr>
      <w:r>
        <w:rPr/>
        <w:t xml:space="preserve">Komisja w składzie: </w:t>
      </w:r>
    </w:p>
    <w:p>
      <w:pPr>
        <w:pStyle w:val="Normal"/>
        <w:rPr/>
      </w:pPr>
      <w:r>
        <w:rPr/>
        <w:br/>
        <w:t>1. ………………………………………………………………………………………………..</w:t>
        <w:br/>
        <w:t xml:space="preserve">                            </w:t>
      </w:r>
    </w:p>
    <w:p>
      <w:pPr>
        <w:pStyle w:val="Normal"/>
        <w:rPr/>
      </w:pPr>
      <w:r>
        <w:rPr/>
        <w:t>2. ……………......................................................................................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wytypowała do finału konkursu  następujące osoby: 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07"/>
        <w:gridCol w:w="3102"/>
        <w:gridCol w:w="4364"/>
        <w:gridCol w:w="988"/>
      </w:tblGrid>
      <w:tr>
        <w:trPr/>
        <w:tc>
          <w:tcPr>
            <w:tcW w:w="60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L.P. </w:t>
            </w:r>
          </w:p>
        </w:tc>
        <w:tc>
          <w:tcPr>
            <w:tcW w:w="310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Imię i nazwisko</w:t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Nazwa i adres szkoły</w:t>
            </w:r>
          </w:p>
        </w:tc>
        <w:tc>
          <w:tcPr>
            <w:tcW w:w="98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Klasa</w:t>
            </w:r>
          </w:p>
        </w:tc>
      </w:tr>
      <w:tr>
        <w:trPr/>
        <w:tc>
          <w:tcPr>
            <w:tcW w:w="60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Podpisy członków Komisji powołanej w Ośrodku Doskonalenia Nauczycieli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/>
      </w:pPr>
      <w:r>
        <w:rPr/>
        <w:t>………………………………………………………………………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2. ………………………………………………………………………..</w:t>
      </w:r>
    </w:p>
    <w:p>
      <w:pPr>
        <w:pStyle w:val="Normal"/>
        <w:ind w:left="6372" w:firstLine="708"/>
        <w:jc w:val="center"/>
        <w:rPr/>
      </w:pPr>
      <w:r>
        <w:rPr/>
      </w:r>
    </w:p>
    <w:sectPr>
      <w:type w:val="nextPage"/>
      <w:pgSz w:w="11906" w:h="16838"/>
      <w:pgMar w:left="1417" w:right="1417" w:header="0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279" w:hanging="5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5"/>
      <w:numFmt w:val="decimal"/>
      <w:lvlText w:val="%1."/>
      <w:lvlJc w:val="left"/>
      <w:pPr>
        <w:ind w:left="1770" w:hanging="360"/>
      </w:pPr>
      <w:rPr>
        <w:sz w:val="22"/>
        <w:szCs w:val="22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64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2032a"/>
    <w:rPr>
      <w:sz w:val="20"/>
      <w:szCs w:val="20"/>
    </w:rPr>
  </w:style>
  <w:style w:type="character" w:styleId="Czeinternetowe">
    <w:name w:val="Łącze internetowe"/>
    <w:basedOn w:val="DefaultParagraphFont"/>
    <w:rsid w:val="00667c90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7f33"/>
    <w:rPr>
      <w:rFonts w:ascii="Tahoma" w:hAnsi="Tahoma" w:eastAsia="Times New Roman" w:cs="Tahoma"/>
      <w:sz w:val="16"/>
      <w:szCs w:val="16"/>
      <w:lang w:eastAsia="pl-PL"/>
    </w:rPr>
  </w:style>
  <w:style w:type="character" w:styleId="ListLabel1" w:customStyle="1">
    <w:name w:val="ListLabel 1"/>
    <w:qFormat/>
    <w:rsid w:val="009b5418"/>
    <w:rPr>
      <w:rFonts w:cs="Courier New"/>
    </w:rPr>
  </w:style>
  <w:style w:type="character" w:styleId="ListLabel2" w:customStyle="1">
    <w:name w:val="ListLabel 2"/>
    <w:qFormat/>
    <w:rsid w:val="009b5418"/>
    <w:rPr>
      <w:rFonts w:cs="Courier New"/>
    </w:rPr>
  </w:style>
  <w:style w:type="character" w:styleId="ListLabel3" w:customStyle="1">
    <w:name w:val="ListLabel 3"/>
    <w:qFormat/>
    <w:rsid w:val="009b5418"/>
    <w:rPr>
      <w:rFonts w:cs="Courier New"/>
    </w:rPr>
  </w:style>
  <w:style w:type="character" w:styleId="ListLabel4" w:customStyle="1">
    <w:name w:val="ListLabel 4"/>
    <w:qFormat/>
    <w:rsid w:val="009b5418"/>
    <w:rPr>
      <w:rFonts w:cs="Courier New"/>
    </w:rPr>
  </w:style>
  <w:style w:type="character" w:styleId="ListLabel5" w:customStyle="1">
    <w:name w:val="ListLabel 5"/>
    <w:qFormat/>
    <w:rsid w:val="009b5418"/>
    <w:rPr>
      <w:rFonts w:cs="Courier New"/>
    </w:rPr>
  </w:style>
  <w:style w:type="character" w:styleId="ListLabel6" w:customStyle="1">
    <w:name w:val="ListLabel 6"/>
    <w:qFormat/>
    <w:rsid w:val="009b5418"/>
    <w:rPr>
      <w:rFonts w:cs="Courier New"/>
    </w:rPr>
  </w:style>
  <w:style w:type="character" w:styleId="ListLabel7" w:customStyle="1">
    <w:name w:val="ListLabel 7"/>
    <w:qFormat/>
    <w:rsid w:val="009b5418"/>
    <w:rPr>
      <w:rFonts w:cs="Courier New"/>
    </w:rPr>
  </w:style>
  <w:style w:type="character" w:styleId="ListLabel8" w:customStyle="1">
    <w:name w:val="ListLabel 8"/>
    <w:qFormat/>
    <w:rsid w:val="009b5418"/>
    <w:rPr>
      <w:rFonts w:cs="Courier New"/>
    </w:rPr>
  </w:style>
  <w:style w:type="character" w:styleId="ListLabel9" w:customStyle="1">
    <w:name w:val="ListLabel 9"/>
    <w:qFormat/>
    <w:rsid w:val="009b5418"/>
    <w:rPr>
      <w:rFonts w:cs="Courier New"/>
    </w:rPr>
  </w:style>
  <w:style w:type="character" w:styleId="ListLabel10" w:customStyle="1">
    <w:name w:val="ListLabel 10"/>
    <w:qFormat/>
    <w:rsid w:val="009b5418"/>
    <w:rPr>
      <w:rFonts w:eastAsia="Calibri" w:cs="Times New Roman"/>
    </w:rPr>
  </w:style>
  <w:style w:type="character" w:styleId="ListLabel11" w:customStyle="1">
    <w:name w:val="ListLabel 11"/>
    <w:qFormat/>
    <w:rsid w:val="009b5418"/>
    <w:rPr>
      <w:rFonts w:cs="Calibri"/>
      <w:sz w:val="22"/>
    </w:rPr>
  </w:style>
  <w:style w:type="character" w:styleId="ListLabel12" w:customStyle="1">
    <w:name w:val="ListLabel 12"/>
    <w:qFormat/>
    <w:rsid w:val="009b5418"/>
    <w:rPr>
      <w:rFonts w:eastAsia="Times New Roman" w:cs="Times New Roman"/>
    </w:rPr>
  </w:style>
  <w:style w:type="character" w:styleId="ListLabel13" w:customStyle="1">
    <w:name w:val="ListLabel 13"/>
    <w:qFormat/>
    <w:rsid w:val="009b5418"/>
    <w:rPr>
      <w:rFonts w:ascii="Times New Roman" w:hAnsi="Times New Roman" w:cs="Times New Roman"/>
      <w:sz w:val="22"/>
      <w:szCs w:val="22"/>
    </w:rPr>
  </w:style>
  <w:style w:type="character" w:styleId="ListLabel14" w:customStyle="1">
    <w:name w:val="ListLabel 14"/>
    <w:qFormat/>
    <w:rsid w:val="009b5418"/>
    <w:rPr>
      <w:color w:val="auto"/>
      <w:sz w:val="22"/>
      <w:szCs w:val="22"/>
      <w:u w:val="none"/>
    </w:rPr>
  </w:style>
  <w:style w:type="character" w:styleId="ListLabel15" w:customStyle="1">
    <w:name w:val="ListLabel 15"/>
    <w:qFormat/>
    <w:rsid w:val="009b5418"/>
    <w:rPr>
      <w:sz w:val="22"/>
      <w:szCs w:val="22"/>
    </w:rPr>
  </w:style>
  <w:style w:type="character" w:styleId="ListLabel16" w:customStyle="1">
    <w:name w:val="ListLabel 16"/>
    <w:qFormat/>
    <w:rsid w:val="009b5418"/>
    <w:rPr>
      <w:rFonts w:cs="Calibri"/>
      <w:sz w:val="22"/>
    </w:rPr>
  </w:style>
  <w:style w:type="character" w:styleId="ListLabel17" w:customStyle="1">
    <w:name w:val="ListLabel 17"/>
    <w:qFormat/>
    <w:rsid w:val="009b5418"/>
    <w:rPr>
      <w:rFonts w:ascii="Times New Roman" w:hAnsi="Times New Roman" w:cs="Times New Roman"/>
      <w:sz w:val="22"/>
      <w:szCs w:val="22"/>
    </w:rPr>
  </w:style>
  <w:style w:type="character" w:styleId="ListLabel18" w:customStyle="1">
    <w:name w:val="ListLabel 18"/>
    <w:qFormat/>
    <w:rsid w:val="009b5418"/>
    <w:rPr>
      <w:color w:val="auto"/>
      <w:sz w:val="22"/>
      <w:szCs w:val="22"/>
      <w:u w:val="none"/>
    </w:rPr>
  </w:style>
  <w:style w:type="character" w:styleId="ListLabel19" w:customStyle="1">
    <w:name w:val="ListLabel 19"/>
    <w:qFormat/>
    <w:rsid w:val="009b5418"/>
    <w:rPr>
      <w:sz w:val="22"/>
      <w:szCs w:val="22"/>
    </w:rPr>
  </w:style>
  <w:style w:type="character" w:styleId="ListLabel20" w:customStyle="1">
    <w:name w:val="ListLabel 20"/>
    <w:qFormat/>
    <w:rsid w:val="009b5418"/>
    <w:rPr>
      <w:rFonts w:cs="Calibri"/>
      <w:sz w:val="22"/>
    </w:rPr>
  </w:style>
  <w:style w:type="character" w:styleId="ListLabel21" w:customStyle="1">
    <w:name w:val="ListLabel 21"/>
    <w:qFormat/>
    <w:rsid w:val="009b5418"/>
    <w:rPr>
      <w:rFonts w:ascii="Times New Roman" w:hAnsi="Times New Roman" w:cs="Times New Roman"/>
      <w:sz w:val="22"/>
      <w:szCs w:val="22"/>
    </w:rPr>
  </w:style>
  <w:style w:type="character" w:styleId="ListLabel22" w:customStyle="1">
    <w:name w:val="ListLabel 22"/>
    <w:qFormat/>
    <w:rsid w:val="009b5418"/>
    <w:rPr>
      <w:color w:val="auto"/>
      <w:sz w:val="22"/>
      <w:szCs w:val="22"/>
      <w:u w:val="none"/>
    </w:rPr>
  </w:style>
  <w:style w:type="character" w:styleId="ListLabel23" w:customStyle="1">
    <w:name w:val="ListLabel 23"/>
    <w:qFormat/>
    <w:rsid w:val="009b5418"/>
    <w:rPr>
      <w:sz w:val="22"/>
      <w:szCs w:val="22"/>
    </w:rPr>
  </w:style>
  <w:style w:type="character" w:styleId="ListLabel24" w:customStyle="1">
    <w:name w:val="ListLabel 24"/>
    <w:qFormat/>
    <w:rsid w:val="009b5418"/>
    <w:rPr>
      <w:rFonts w:cs="Calibri"/>
      <w:sz w:val="22"/>
    </w:rPr>
  </w:style>
  <w:style w:type="character" w:styleId="ListLabel25" w:customStyle="1">
    <w:name w:val="ListLabel 25"/>
    <w:qFormat/>
    <w:rsid w:val="009b5418"/>
    <w:rPr>
      <w:rFonts w:ascii="Times New Roman" w:hAnsi="Times New Roman" w:cs="Times New Roman"/>
      <w:sz w:val="22"/>
      <w:szCs w:val="22"/>
    </w:rPr>
  </w:style>
  <w:style w:type="character" w:styleId="ListLabel26" w:customStyle="1">
    <w:name w:val="ListLabel 26"/>
    <w:qFormat/>
    <w:rsid w:val="009b5418"/>
    <w:rPr>
      <w:color w:val="auto"/>
      <w:sz w:val="22"/>
      <w:szCs w:val="22"/>
      <w:u w:val="none"/>
    </w:rPr>
  </w:style>
  <w:style w:type="character" w:styleId="ListLabel27" w:customStyle="1">
    <w:name w:val="ListLabel 27"/>
    <w:qFormat/>
    <w:rsid w:val="009b5418"/>
    <w:rPr>
      <w:sz w:val="22"/>
      <w:szCs w:val="22"/>
    </w:rPr>
  </w:style>
  <w:style w:type="character" w:styleId="ListLabel28" w:customStyle="1">
    <w:name w:val="ListLabel 28"/>
    <w:qFormat/>
    <w:rsid w:val="009b5418"/>
    <w:rPr>
      <w:rFonts w:cs="Calibri"/>
      <w:sz w:val="22"/>
    </w:rPr>
  </w:style>
  <w:style w:type="character" w:styleId="ListLabel29" w:customStyle="1">
    <w:name w:val="ListLabel 29"/>
    <w:qFormat/>
    <w:rsid w:val="009b5418"/>
    <w:rPr>
      <w:rFonts w:ascii="Times New Roman" w:hAnsi="Times New Roman" w:cs="Times New Roman"/>
      <w:sz w:val="22"/>
      <w:szCs w:val="22"/>
    </w:rPr>
  </w:style>
  <w:style w:type="character" w:styleId="ListLabel30" w:customStyle="1">
    <w:name w:val="ListLabel 30"/>
    <w:qFormat/>
    <w:rsid w:val="009b5418"/>
    <w:rPr>
      <w:color w:val="auto"/>
      <w:sz w:val="22"/>
      <w:szCs w:val="22"/>
      <w:u w:val="none"/>
    </w:rPr>
  </w:style>
  <w:style w:type="character" w:styleId="ListLabel31" w:customStyle="1">
    <w:name w:val="ListLabel 31"/>
    <w:qFormat/>
    <w:rsid w:val="009b5418"/>
    <w:rPr>
      <w:sz w:val="22"/>
      <w:szCs w:val="22"/>
    </w:rPr>
  </w:style>
  <w:style w:type="character" w:styleId="ListLabel32" w:customStyle="1">
    <w:name w:val="ListLabel 32"/>
    <w:qFormat/>
    <w:rsid w:val="009b5418"/>
    <w:rPr>
      <w:rFonts w:cs="Calibri"/>
      <w:sz w:val="22"/>
    </w:rPr>
  </w:style>
  <w:style w:type="character" w:styleId="ListLabel33" w:customStyle="1">
    <w:name w:val="ListLabel 33"/>
    <w:qFormat/>
    <w:rsid w:val="009b5418"/>
    <w:rPr>
      <w:rFonts w:ascii="Times New Roman" w:hAnsi="Times New Roman" w:cs="Times New Roman"/>
      <w:sz w:val="22"/>
      <w:szCs w:val="22"/>
    </w:rPr>
  </w:style>
  <w:style w:type="character" w:styleId="ListLabel34" w:customStyle="1">
    <w:name w:val="ListLabel 34"/>
    <w:qFormat/>
    <w:rsid w:val="009b5418"/>
    <w:rPr>
      <w:color w:val="auto"/>
      <w:sz w:val="22"/>
      <w:szCs w:val="22"/>
      <w:u w:val="none"/>
    </w:rPr>
  </w:style>
  <w:style w:type="character" w:styleId="ListLabel35" w:customStyle="1">
    <w:name w:val="ListLabel 35"/>
    <w:qFormat/>
    <w:rsid w:val="009b5418"/>
    <w:rPr>
      <w:sz w:val="22"/>
      <w:szCs w:val="22"/>
    </w:rPr>
  </w:style>
  <w:style w:type="character" w:styleId="ListLabel36" w:customStyle="1">
    <w:name w:val="ListLabel 36"/>
    <w:qFormat/>
    <w:rsid w:val="009b5418"/>
    <w:rPr>
      <w:rFonts w:cs="Calibri"/>
      <w:sz w:val="22"/>
    </w:rPr>
  </w:style>
  <w:style w:type="character" w:styleId="ListLabel37" w:customStyle="1">
    <w:name w:val="ListLabel 37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38" w:customStyle="1">
    <w:name w:val="ListLabel 38"/>
    <w:qFormat/>
    <w:rsid w:val="009b5418"/>
    <w:rPr>
      <w:color w:val="auto"/>
      <w:sz w:val="22"/>
      <w:szCs w:val="22"/>
      <w:u w:val="none"/>
    </w:rPr>
  </w:style>
  <w:style w:type="character" w:styleId="ListLabel39" w:customStyle="1">
    <w:name w:val="ListLabel 39"/>
    <w:qFormat/>
    <w:rsid w:val="009b5418"/>
    <w:rPr>
      <w:color w:val="auto"/>
      <w:sz w:val="22"/>
      <w:szCs w:val="22"/>
    </w:rPr>
  </w:style>
  <w:style w:type="character" w:styleId="ListLabel40" w:customStyle="1">
    <w:name w:val="ListLabel 40"/>
    <w:qFormat/>
    <w:rsid w:val="009b5418"/>
    <w:rPr>
      <w:rFonts w:cs="Calibri"/>
      <w:sz w:val="22"/>
    </w:rPr>
  </w:style>
  <w:style w:type="character" w:styleId="ListLabel41" w:customStyle="1">
    <w:name w:val="ListLabel 41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42" w:customStyle="1">
    <w:name w:val="ListLabel 42"/>
    <w:qFormat/>
    <w:rsid w:val="009b5418"/>
    <w:rPr>
      <w:color w:val="auto"/>
      <w:sz w:val="22"/>
      <w:szCs w:val="22"/>
      <w:u w:val="none"/>
    </w:rPr>
  </w:style>
  <w:style w:type="character" w:styleId="ListLabel43" w:customStyle="1">
    <w:name w:val="ListLabel 43"/>
    <w:qFormat/>
    <w:rsid w:val="009b5418"/>
    <w:rPr>
      <w:color w:val="auto"/>
      <w:sz w:val="22"/>
      <w:szCs w:val="22"/>
    </w:rPr>
  </w:style>
  <w:style w:type="character" w:styleId="ListLabel44" w:customStyle="1">
    <w:name w:val="ListLabel 44"/>
    <w:qFormat/>
    <w:rsid w:val="009b5418"/>
    <w:rPr>
      <w:rFonts w:cs="Calibri"/>
      <w:sz w:val="22"/>
    </w:rPr>
  </w:style>
  <w:style w:type="character" w:styleId="ListLabel45" w:customStyle="1">
    <w:name w:val="ListLabel 45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46" w:customStyle="1">
    <w:name w:val="ListLabel 46"/>
    <w:qFormat/>
    <w:rsid w:val="009b5418"/>
    <w:rPr>
      <w:color w:val="auto"/>
      <w:sz w:val="22"/>
      <w:szCs w:val="22"/>
      <w:u w:val="none"/>
    </w:rPr>
  </w:style>
  <w:style w:type="character" w:styleId="ListLabel47" w:customStyle="1">
    <w:name w:val="ListLabel 47"/>
    <w:qFormat/>
    <w:rsid w:val="009b5418"/>
    <w:rPr>
      <w:color w:val="auto"/>
      <w:sz w:val="22"/>
      <w:szCs w:val="22"/>
    </w:rPr>
  </w:style>
  <w:style w:type="character" w:styleId="ListLabel48" w:customStyle="1">
    <w:name w:val="ListLabel 48"/>
    <w:qFormat/>
    <w:rsid w:val="009b5418"/>
    <w:rPr>
      <w:rFonts w:cs="Calibri"/>
      <w:sz w:val="22"/>
    </w:rPr>
  </w:style>
  <w:style w:type="character" w:styleId="ListLabel49" w:customStyle="1">
    <w:name w:val="ListLabel 49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50" w:customStyle="1">
    <w:name w:val="ListLabel 50"/>
    <w:qFormat/>
    <w:rsid w:val="009b5418"/>
    <w:rPr>
      <w:color w:val="auto"/>
      <w:sz w:val="22"/>
      <w:szCs w:val="22"/>
      <w:u w:val="none"/>
    </w:rPr>
  </w:style>
  <w:style w:type="character" w:styleId="ListLabel51" w:customStyle="1">
    <w:name w:val="ListLabel 51"/>
    <w:qFormat/>
    <w:rsid w:val="009b5418"/>
    <w:rPr>
      <w:color w:val="auto"/>
      <w:sz w:val="22"/>
      <w:szCs w:val="22"/>
    </w:rPr>
  </w:style>
  <w:style w:type="character" w:styleId="ListLabel52" w:customStyle="1">
    <w:name w:val="ListLabel 52"/>
    <w:qFormat/>
    <w:rsid w:val="009b5418"/>
    <w:rPr>
      <w:rFonts w:cs="Calibri"/>
      <w:sz w:val="22"/>
    </w:rPr>
  </w:style>
  <w:style w:type="character" w:styleId="ListLabel53" w:customStyle="1">
    <w:name w:val="ListLabel 53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54" w:customStyle="1">
    <w:name w:val="ListLabel 54"/>
    <w:qFormat/>
    <w:rsid w:val="009b5418"/>
    <w:rPr>
      <w:color w:val="auto"/>
      <w:sz w:val="22"/>
      <w:szCs w:val="22"/>
      <w:u w:val="none"/>
    </w:rPr>
  </w:style>
  <w:style w:type="character" w:styleId="ListLabel55" w:customStyle="1">
    <w:name w:val="ListLabel 55"/>
    <w:qFormat/>
    <w:rsid w:val="009b5418"/>
    <w:rPr>
      <w:color w:val="auto"/>
      <w:sz w:val="22"/>
      <w:szCs w:val="22"/>
    </w:rPr>
  </w:style>
  <w:style w:type="character" w:styleId="ListLabel56" w:customStyle="1">
    <w:name w:val="ListLabel 56"/>
    <w:qFormat/>
    <w:rsid w:val="009b5418"/>
    <w:rPr>
      <w:rFonts w:cs="Calibri"/>
      <w:sz w:val="22"/>
    </w:rPr>
  </w:style>
  <w:style w:type="character" w:styleId="ListLabel57" w:customStyle="1">
    <w:name w:val="ListLabel 57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58" w:customStyle="1">
    <w:name w:val="ListLabel 58"/>
    <w:qFormat/>
    <w:rsid w:val="009b5418"/>
    <w:rPr>
      <w:color w:val="auto"/>
      <w:sz w:val="22"/>
      <w:szCs w:val="22"/>
      <w:u w:val="none"/>
    </w:rPr>
  </w:style>
  <w:style w:type="character" w:styleId="ListLabel59" w:customStyle="1">
    <w:name w:val="ListLabel 59"/>
    <w:qFormat/>
    <w:rsid w:val="009b5418"/>
    <w:rPr>
      <w:color w:val="auto"/>
      <w:sz w:val="22"/>
      <w:szCs w:val="22"/>
    </w:rPr>
  </w:style>
  <w:style w:type="character" w:styleId="ListLabel60" w:customStyle="1">
    <w:name w:val="ListLabel 60"/>
    <w:qFormat/>
    <w:rsid w:val="009b5418"/>
    <w:rPr>
      <w:rFonts w:cs="Calibri"/>
      <w:sz w:val="22"/>
    </w:rPr>
  </w:style>
  <w:style w:type="character" w:styleId="ListLabel61" w:customStyle="1">
    <w:name w:val="ListLabel 61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62" w:customStyle="1">
    <w:name w:val="ListLabel 62"/>
    <w:qFormat/>
    <w:rsid w:val="009b5418"/>
    <w:rPr>
      <w:color w:val="auto"/>
      <w:sz w:val="22"/>
      <w:szCs w:val="22"/>
      <w:u w:val="none"/>
    </w:rPr>
  </w:style>
  <w:style w:type="character" w:styleId="ListLabel63" w:customStyle="1">
    <w:name w:val="ListLabel 63"/>
    <w:qFormat/>
    <w:rsid w:val="009b5418"/>
    <w:rPr>
      <w:color w:val="auto"/>
      <w:sz w:val="22"/>
      <w:szCs w:val="22"/>
    </w:rPr>
  </w:style>
  <w:style w:type="character" w:styleId="ListLabel64" w:customStyle="1">
    <w:name w:val="ListLabel 64"/>
    <w:qFormat/>
    <w:rsid w:val="009b5418"/>
    <w:rPr>
      <w:rFonts w:cs="Calibri"/>
      <w:sz w:val="22"/>
    </w:rPr>
  </w:style>
  <w:style w:type="character" w:styleId="ListLabel65" w:customStyle="1">
    <w:name w:val="ListLabel 65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66" w:customStyle="1">
    <w:name w:val="ListLabel 66"/>
    <w:qFormat/>
    <w:rsid w:val="009b5418"/>
    <w:rPr>
      <w:color w:val="auto"/>
      <w:sz w:val="22"/>
      <w:szCs w:val="22"/>
      <w:u w:val="none"/>
    </w:rPr>
  </w:style>
  <w:style w:type="character" w:styleId="ListLabel67" w:customStyle="1">
    <w:name w:val="ListLabel 67"/>
    <w:qFormat/>
    <w:rsid w:val="009b5418"/>
    <w:rPr>
      <w:color w:val="auto"/>
      <w:sz w:val="22"/>
      <w:szCs w:val="22"/>
    </w:rPr>
  </w:style>
  <w:style w:type="character" w:styleId="ListLabel68" w:customStyle="1">
    <w:name w:val="ListLabel 68"/>
    <w:qFormat/>
    <w:rsid w:val="009b5418"/>
    <w:rPr>
      <w:rFonts w:cs="Calibri"/>
      <w:sz w:val="22"/>
    </w:rPr>
  </w:style>
  <w:style w:type="character" w:styleId="ListLabel69" w:customStyle="1">
    <w:name w:val="ListLabel 69"/>
    <w:qFormat/>
    <w:rsid w:val="009b5418"/>
    <w:rPr>
      <w:rFonts w:ascii="Times New Roman" w:hAnsi="Times New Roman" w:cs="Times New Roman"/>
      <w:color w:val="auto"/>
      <w:sz w:val="22"/>
      <w:szCs w:val="22"/>
    </w:rPr>
  </w:style>
  <w:style w:type="character" w:styleId="ListLabel70" w:customStyle="1">
    <w:name w:val="ListLabel 70"/>
    <w:qFormat/>
    <w:rsid w:val="009b5418"/>
    <w:rPr>
      <w:color w:val="auto"/>
      <w:sz w:val="22"/>
      <w:szCs w:val="22"/>
      <w:u w:val="none"/>
    </w:rPr>
  </w:style>
  <w:style w:type="character" w:styleId="ListLabel71" w:customStyle="1">
    <w:name w:val="ListLabel 71"/>
    <w:qFormat/>
    <w:rsid w:val="009b5418"/>
    <w:rPr>
      <w:color w:val="auto"/>
      <w:sz w:val="22"/>
      <w:szCs w:val="22"/>
    </w:rPr>
  </w:style>
  <w:style w:type="character" w:styleId="WW8Num2z0" w:customStyle="1">
    <w:name w:val="WW8Num2z0"/>
    <w:qFormat/>
    <w:rsid w:val="009b5418"/>
    <w:rPr>
      <w:color w:val="auto"/>
      <w:sz w:val="22"/>
      <w:szCs w:val="22"/>
    </w:rPr>
  </w:style>
  <w:style w:type="character" w:styleId="WW8Num2z1" w:customStyle="1">
    <w:name w:val="WW8Num2z1"/>
    <w:qFormat/>
    <w:rsid w:val="009b5418"/>
    <w:rPr/>
  </w:style>
  <w:style w:type="character" w:styleId="WW8Num2z2" w:customStyle="1">
    <w:name w:val="WW8Num2z2"/>
    <w:qFormat/>
    <w:rsid w:val="009b5418"/>
    <w:rPr/>
  </w:style>
  <w:style w:type="character" w:styleId="WW8Num2z3" w:customStyle="1">
    <w:name w:val="WW8Num2z3"/>
    <w:qFormat/>
    <w:rsid w:val="009b5418"/>
    <w:rPr/>
  </w:style>
  <w:style w:type="character" w:styleId="WW8Num2z4" w:customStyle="1">
    <w:name w:val="WW8Num2z4"/>
    <w:qFormat/>
    <w:rsid w:val="009b5418"/>
    <w:rPr/>
  </w:style>
  <w:style w:type="character" w:styleId="WW8Num2z5" w:customStyle="1">
    <w:name w:val="WW8Num2z5"/>
    <w:qFormat/>
    <w:rsid w:val="009b5418"/>
    <w:rPr/>
  </w:style>
  <w:style w:type="character" w:styleId="WW8Num2z6" w:customStyle="1">
    <w:name w:val="WW8Num2z6"/>
    <w:qFormat/>
    <w:rsid w:val="009b5418"/>
    <w:rPr/>
  </w:style>
  <w:style w:type="character" w:styleId="WW8Num2z7" w:customStyle="1">
    <w:name w:val="WW8Num2z7"/>
    <w:qFormat/>
    <w:rsid w:val="009b5418"/>
    <w:rPr/>
  </w:style>
  <w:style w:type="character" w:styleId="WW8Num2z8" w:customStyle="1">
    <w:name w:val="WW8Num2z8"/>
    <w:qFormat/>
    <w:rsid w:val="009b5418"/>
    <w:rPr/>
  </w:style>
  <w:style w:type="character" w:styleId="WW8Num1z0" w:customStyle="1">
    <w:name w:val="WW8Num1z0"/>
    <w:qFormat/>
    <w:rsid w:val="009b5418"/>
    <w:rPr>
      <w:color w:val="auto"/>
      <w:sz w:val="22"/>
      <w:szCs w:val="22"/>
    </w:rPr>
  </w:style>
  <w:style w:type="character" w:styleId="WW8Num1z1" w:customStyle="1">
    <w:name w:val="WW8Num1z1"/>
    <w:qFormat/>
    <w:rsid w:val="009b5418"/>
    <w:rPr/>
  </w:style>
  <w:style w:type="character" w:styleId="WW8Num1z2" w:customStyle="1">
    <w:name w:val="WW8Num1z2"/>
    <w:qFormat/>
    <w:rsid w:val="009b5418"/>
    <w:rPr/>
  </w:style>
  <w:style w:type="character" w:styleId="WW8Num1z3" w:customStyle="1">
    <w:name w:val="WW8Num1z3"/>
    <w:qFormat/>
    <w:rsid w:val="009b5418"/>
    <w:rPr/>
  </w:style>
  <w:style w:type="character" w:styleId="WW8Num1z4" w:customStyle="1">
    <w:name w:val="WW8Num1z4"/>
    <w:qFormat/>
    <w:rsid w:val="009b5418"/>
    <w:rPr/>
  </w:style>
  <w:style w:type="character" w:styleId="WW8Num1z5" w:customStyle="1">
    <w:name w:val="WW8Num1z5"/>
    <w:qFormat/>
    <w:rsid w:val="009b5418"/>
    <w:rPr/>
  </w:style>
  <w:style w:type="character" w:styleId="WW8Num1z6" w:customStyle="1">
    <w:name w:val="WW8Num1z6"/>
    <w:qFormat/>
    <w:rsid w:val="009b5418"/>
    <w:rPr/>
  </w:style>
  <w:style w:type="character" w:styleId="WW8Num1z7" w:customStyle="1">
    <w:name w:val="WW8Num1z7"/>
    <w:qFormat/>
    <w:rsid w:val="009b5418"/>
    <w:rPr/>
  </w:style>
  <w:style w:type="character" w:styleId="WW8Num1z8" w:customStyle="1">
    <w:name w:val="WW8Num1z8"/>
    <w:qFormat/>
    <w:rsid w:val="009b5418"/>
    <w:rPr/>
  </w:style>
  <w:style w:type="character" w:styleId="WW8Num3z0" w:customStyle="1">
    <w:name w:val="WW8Num3z0"/>
    <w:qFormat/>
    <w:rsid w:val="009b5418"/>
    <w:rPr/>
  </w:style>
  <w:style w:type="character" w:styleId="WW8Num3z1" w:customStyle="1">
    <w:name w:val="WW8Num3z1"/>
    <w:qFormat/>
    <w:rsid w:val="009b5418"/>
    <w:rPr/>
  </w:style>
  <w:style w:type="character" w:styleId="WW8Num3z2" w:customStyle="1">
    <w:name w:val="WW8Num3z2"/>
    <w:qFormat/>
    <w:rsid w:val="009b5418"/>
    <w:rPr/>
  </w:style>
  <w:style w:type="character" w:styleId="WW8Num3z3" w:customStyle="1">
    <w:name w:val="WW8Num3z3"/>
    <w:qFormat/>
    <w:rsid w:val="009b5418"/>
    <w:rPr/>
  </w:style>
  <w:style w:type="character" w:styleId="WW8Num3z4" w:customStyle="1">
    <w:name w:val="WW8Num3z4"/>
    <w:qFormat/>
    <w:rsid w:val="009b5418"/>
    <w:rPr/>
  </w:style>
  <w:style w:type="character" w:styleId="WW8Num3z5" w:customStyle="1">
    <w:name w:val="WW8Num3z5"/>
    <w:qFormat/>
    <w:rsid w:val="009b5418"/>
    <w:rPr/>
  </w:style>
  <w:style w:type="character" w:styleId="WW8Num3z6" w:customStyle="1">
    <w:name w:val="WW8Num3z6"/>
    <w:qFormat/>
    <w:rsid w:val="009b5418"/>
    <w:rPr/>
  </w:style>
  <w:style w:type="character" w:styleId="WW8Num3z7" w:customStyle="1">
    <w:name w:val="WW8Num3z7"/>
    <w:qFormat/>
    <w:rsid w:val="009b5418"/>
    <w:rPr/>
  </w:style>
  <w:style w:type="character" w:styleId="WW8Num3z8" w:customStyle="1">
    <w:name w:val="WW8Num3z8"/>
    <w:qFormat/>
    <w:rsid w:val="009b5418"/>
    <w:rPr/>
  </w:style>
  <w:style w:type="character" w:styleId="ListLabel72">
    <w:name w:val="ListLabel 72"/>
    <w:qFormat/>
    <w:rPr>
      <w:rFonts w:cs="Calibri"/>
      <w:sz w:val="22"/>
    </w:rPr>
  </w:style>
  <w:style w:type="character" w:styleId="ListLabel73">
    <w:name w:val="ListLabel 73"/>
    <w:qFormat/>
    <w:rPr>
      <w:color w:val="auto"/>
      <w:sz w:val="22"/>
      <w:szCs w:val="22"/>
    </w:rPr>
  </w:style>
  <w:style w:type="character" w:styleId="ListLabel74">
    <w:name w:val="ListLabel 74"/>
    <w:qFormat/>
    <w:rPr>
      <w:color w:val="auto"/>
      <w:sz w:val="22"/>
      <w:szCs w:val="22"/>
    </w:rPr>
  </w:style>
  <w:style w:type="character" w:styleId="ListLabel75">
    <w:name w:val="ListLabel 75"/>
    <w:qFormat/>
    <w:rPr>
      <w:sz w:val="22"/>
      <w:szCs w:val="22"/>
    </w:rPr>
  </w:style>
  <w:style w:type="character" w:styleId="ListLabel76">
    <w:name w:val="ListLabel 76"/>
    <w:qFormat/>
    <w:rPr>
      <w:rFonts w:ascii="Times New Roman" w:hAnsi="Times New Roman" w:cs="Times New Roman"/>
      <w:color w:val="auto"/>
      <w:sz w:val="22"/>
      <w:szCs w:val="22"/>
    </w:rPr>
  </w:style>
  <w:style w:type="character" w:styleId="ListLabel77">
    <w:name w:val="ListLabel 77"/>
    <w:qFormat/>
    <w:rPr>
      <w:szCs w:val="22"/>
    </w:rPr>
  </w:style>
  <w:style w:type="character" w:styleId="ListLabel78">
    <w:name w:val="ListLabel 78"/>
    <w:qFormat/>
    <w:rPr>
      <w:color w:val="auto"/>
      <w:sz w:val="22"/>
      <w:szCs w:val="22"/>
    </w:rPr>
  </w:style>
  <w:style w:type="character" w:styleId="ListLabel79">
    <w:name w:val="ListLabel 79"/>
    <w:qFormat/>
    <w:rPr>
      <w:rFonts w:cs="Calibri"/>
      <w:sz w:val="22"/>
    </w:rPr>
  </w:style>
  <w:style w:type="character" w:styleId="ListLabel80">
    <w:name w:val="ListLabel 80"/>
    <w:qFormat/>
    <w:rPr>
      <w:color w:val="auto"/>
      <w:sz w:val="22"/>
      <w:szCs w:val="22"/>
    </w:rPr>
  </w:style>
  <w:style w:type="character" w:styleId="ListLabel81">
    <w:name w:val="ListLabel 81"/>
    <w:qFormat/>
    <w:rPr>
      <w:color w:val="auto"/>
      <w:sz w:val="22"/>
      <w:szCs w:val="22"/>
    </w:rPr>
  </w:style>
  <w:style w:type="character" w:styleId="ListLabel82">
    <w:name w:val="ListLabel 82"/>
    <w:qFormat/>
    <w:rPr>
      <w:sz w:val="22"/>
      <w:szCs w:val="22"/>
    </w:rPr>
  </w:style>
  <w:style w:type="character" w:styleId="ListLabel83">
    <w:name w:val="ListLabel 83"/>
    <w:qFormat/>
    <w:rPr>
      <w:szCs w:val="22"/>
    </w:rPr>
  </w:style>
  <w:style w:type="character" w:styleId="ListLabel84">
    <w:name w:val="ListLabel 84"/>
    <w:qFormat/>
    <w:rPr>
      <w:color w:val="auto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9b5418"/>
    <w:pPr>
      <w:spacing w:lineRule="auto" w:line="276" w:before="0" w:after="140"/>
    </w:pPr>
    <w:rPr/>
  </w:style>
  <w:style w:type="paragraph" w:styleId="Lista">
    <w:name w:val="List"/>
    <w:basedOn w:val="Tretekstu"/>
    <w:rsid w:val="009b5418"/>
    <w:pPr/>
    <w:rPr>
      <w:rFonts w:cs="Lucida Sans"/>
    </w:rPr>
  </w:style>
  <w:style w:type="paragraph" w:styleId="Podpis" w:customStyle="1">
    <w:name w:val="Caption"/>
    <w:basedOn w:val="Normal"/>
    <w:qFormat/>
    <w:rsid w:val="009b5418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9b5418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qFormat/>
    <w:rsid w:val="009b541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9b5418"/>
    <w:pPr>
      <w:suppressLineNumbers/>
      <w:spacing w:before="120" w:after="120"/>
    </w:pPr>
    <w:rPr>
      <w:rFonts w:cs="Lucida Sans"/>
      <w:i/>
      <w:iCs/>
    </w:rPr>
  </w:style>
  <w:style w:type="paragraph" w:styleId="ListParagraph" w:customStyle="1">
    <w:name w:val="List Paragraph"/>
    <w:basedOn w:val="Normal"/>
    <w:qFormat/>
    <w:rsid w:val="00667c90"/>
    <w:pPr>
      <w:suppressAutoHyphens w:val="true"/>
      <w:spacing w:before="0" w:after="0"/>
      <w:ind w:left="720" w:hanging="0"/>
      <w:contextualSpacing/>
    </w:pPr>
    <w:rPr>
      <w:rFonts w:ascii="Liberation Serif" w:hAnsi="Liberation Serif" w:eastAsia="NSimSun" w:cs="Lucida Sans"/>
      <w:kern w:val="2"/>
      <w:lang w:eastAsia="zh-CN" w:bidi="hi-IN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2032a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7f3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9b5418"/>
  </w:style>
  <w:style w:type="numbering" w:styleId="WW8Num1" w:customStyle="1">
    <w:name w:val="WW8Num1"/>
    <w:qFormat/>
    <w:rsid w:val="009b5418"/>
  </w:style>
  <w:style w:type="numbering" w:styleId="WW8Num3" w:customStyle="1">
    <w:name w:val="WW8Num3"/>
    <w:qFormat/>
    <w:rsid w:val="009b541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50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mww.pl/" TargetMode="External"/><Relationship Id="rId3" Type="http://schemas.openxmlformats.org/officeDocument/2006/relationships/hyperlink" Target="mailto:inspektor.ochrony@umw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7D99-CC02-4709-BA82-5AECB3F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LibreOffice/6.2.4.2$Windows_x86 LibreOffice_project/2412653d852ce75f65fbfa83fb7e7b669a126d64</Application>
  <Pages>17</Pages>
  <Words>1211</Words>
  <Characters>8702</Characters>
  <CharactersWithSpaces>10233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2020-06-15T15:23:00Z</dcterms:created>
  <dc:creator>Chmielewska Klaudia</dc:creator>
  <dc:description/>
  <dc:language>pl-PL</dc:language>
  <cp:lastModifiedBy/>
  <cp:lastPrinted>2019-02-05T11:23:00Z</cp:lastPrinted>
  <dcterms:modified xsi:type="dcterms:W3CDTF">2020-09-23T09:59:31Z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