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73" w:rsidRDefault="0092344A" w:rsidP="00BC7473">
      <w:pPr>
        <w:spacing w:line="240" w:lineRule="auto"/>
        <w:ind w:firstLine="0"/>
        <w:rPr>
          <w:b/>
          <w:szCs w:val="24"/>
        </w:rPr>
      </w:pPr>
      <w:r>
        <w:rPr>
          <w:rFonts w:ascii="Calibri" w:eastAsia="Times New Roman" w:hAnsi="Calibri"/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05pt;height:32.45pt;mso-position-horizontal-relative:char;mso-position-vertical-relative:line">
            <v:imagedata r:id="rId8" o:title=""/>
          </v:shape>
        </w:pict>
      </w:r>
      <w:r w:rsidR="00BC7473">
        <w:rPr>
          <w:rFonts w:ascii="Calibri" w:eastAsia="Times New Roman" w:hAnsi="Calibri"/>
          <w:sz w:val="22"/>
        </w:rPr>
        <w:t xml:space="preserve">                                                                           </w:t>
      </w:r>
      <w:r w:rsidR="0047722D">
        <w:rPr>
          <w:rFonts w:ascii="Calibri" w:eastAsia="Times New Roman" w:hAnsi="Calibri"/>
          <w:sz w:val="22"/>
        </w:rPr>
        <w:t xml:space="preserve">                          </w:t>
      </w:r>
      <w:r w:rsidR="003D4310">
        <w:rPr>
          <w:rFonts w:eastAsia="Times New Roman"/>
          <w:sz w:val="22"/>
        </w:rPr>
        <w:t>Załącznik</w:t>
      </w:r>
      <w:r w:rsidR="0047722D">
        <w:rPr>
          <w:rFonts w:eastAsia="Times New Roman"/>
          <w:sz w:val="22"/>
        </w:rPr>
        <w:t xml:space="preserve"> nr 2</w:t>
      </w:r>
    </w:p>
    <w:p w:rsidR="00BC7473" w:rsidRDefault="00BC7473" w:rsidP="00D65213">
      <w:pPr>
        <w:spacing w:line="240" w:lineRule="auto"/>
        <w:ind w:firstLine="0"/>
        <w:jc w:val="center"/>
        <w:rPr>
          <w:b/>
          <w:szCs w:val="24"/>
        </w:rPr>
      </w:pPr>
    </w:p>
    <w:p w:rsidR="00BC7473" w:rsidRDefault="00BC7473" w:rsidP="00D65213">
      <w:pPr>
        <w:spacing w:line="240" w:lineRule="auto"/>
        <w:ind w:firstLine="0"/>
        <w:jc w:val="center"/>
        <w:rPr>
          <w:b/>
          <w:szCs w:val="24"/>
        </w:rPr>
      </w:pPr>
    </w:p>
    <w:p w:rsidR="003404BA" w:rsidRDefault="003404BA" w:rsidP="00171760">
      <w:pPr>
        <w:spacing w:line="240" w:lineRule="auto"/>
        <w:ind w:firstLine="0"/>
        <w:jc w:val="center"/>
        <w:rPr>
          <w:b/>
          <w:szCs w:val="24"/>
        </w:rPr>
      </w:pPr>
      <w:r w:rsidRPr="000F1CF3">
        <w:rPr>
          <w:b/>
          <w:szCs w:val="24"/>
        </w:rPr>
        <w:t xml:space="preserve">Kierunki potrzeb edukacyjnych nauczycieli i dyrektorów </w:t>
      </w:r>
      <w:r w:rsidRPr="00D65213">
        <w:rPr>
          <w:b/>
          <w:szCs w:val="24"/>
        </w:rPr>
        <w:t xml:space="preserve">na rok szkolny </w:t>
      </w:r>
      <w:r w:rsidR="004A5040">
        <w:rPr>
          <w:b/>
          <w:szCs w:val="24"/>
        </w:rPr>
        <w:t>2018</w:t>
      </w:r>
      <w:r w:rsidR="00973731" w:rsidRPr="00D65213">
        <w:rPr>
          <w:b/>
          <w:szCs w:val="24"/>
        </w:rPr>
        <w:t>/</w:t>
      </w:r>
      <w:r w:rsidR="00613F5B">
        <w:rPr>
          <w:b/>
          <w:szCs w:val="24"/>
        </w:rPr>
        <w:t xml:space="preserve"> </w:t>
      </w:r>
      <w:r w:rsidR="004A5040">
        <w:rPr>
          <w:b/>
          <w:szCs w:val="24"/>
        </w:rPr>
        <w:t>2019</w:t>
      </w:r>
    </w:p>
    <w:p w:rsidR="00D65213" w:rsidRDefault="00D65213" w:rsidP="00C74864">
      <w:pPr>
        <w:pStyle w:val="Akapitzlist"/>
        <w:tabs>
          <w:tab w:val="left" w:pos="993"/>
          <w:tab w:val="left" w:pos="1134"/>
        </w:tabs>
        <w:spacing w:line="312" w:lineRule="auto"/>
        <w:ind w:left="0" w:firstLine="0"/>
        <w:jc w:val="both"/>
        <w:rPr>
          <w:b/>
          <w:smallCaps/>
          <w:sz w:val="22"/>
        </w:rPr>
      </w:pPr>
    </w:p>
    <w:p w:rsidR="001B4166" w:rsidRDefault="001B4166" w:rsidP="00C74864">
      <w:pPr>
        <w:pStyle w:val="Akapitzlist"/>
        <w:tabs>
          <w:tab w:val="left" w:pos="993"/>
          <w:tab w:val="left" w:pos="1134"/>
        </w:tabs>
        <w:spacing w:line="312" w:lineRule="auto"/>
        <w:ind w:left="0" w:firstLine="0"/>
        <w:jc w:val="both"/>
        <w:rPr>
          <w:b/>
          <w:smallCaps/>
          <w:sz w:val="22"/>
        </w:rPr>
      </w:pPr>
      <w:bookmarkStart w:id="0" w:name="_GoBack"/>
      <w:bookmarkEnd w:id="0"/>
    </w:p>
    <w:p w:rsidR="00E210D5" w:rsidRDefault="004A5040" w:rsidP="00C74864">
      <w:pPr>
        <w:suppressAutoHyphens/>
        <w:autoSpaceDE w:val="0"/>
        <w:autoSpaceDN w:val="0"/>
        <w:adjustRightInd w:val="0"/>
        <w:spacing w:line="276" w:lineRule="auto"/>
        <w:ind w:firstLine="0"/>
        <w:contextualSpacing/>
        <w:jc w:val="both"/>
        <w:textAlignment w:val="baseline"/>
        <w:rPr>
          <w:rFonts w:eastAsia="Times New Roman"/>
          <w:color w:val="000000"/>
          <w:spacing w:val="-2"/>
          <w:sz w:val="22"/>
        </w:rPr>
      </w:pPr>
      <w:r w:rsidRPr="004A5040">
        <w:rPr>
          <w:rFonts w:eastAsia="Times New Roman"/>
          <w:color w:val="000000"/>
          <w:spacing w:val="-2"/>
          <w:sz w:val="22"/>
        </w:rPr>
        <w:t>Zarządzanie szkołą/placówką</w:t>
      </w:r>
    </w:p>
    <w:p w:rsidR="00E210D5" w:rsidRPr="00E210D5" w:rsidRDefault="003B3118" w:rsidP="00C74864">
      <w:pPr>
        <w:pStyle w:val="wciety"/>
        <w:numPr>
          <w:ilvl w:val="0"/>
          <w:numId w:val="2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RODO</w:t>
      </w:r>
      <w:r w:rsidR="0063355C">
        <w:rPr>
          <w:sz w:val="20"/>
          <w:szCs w:val="20"/>
        </w:rPr>
        <w:t>,</w:t>
      </w:r>
      <w:r w:rsidR="00E210D5" w:rsidRPr="00E210D5">
        <w:rPr>
          <w:sz w:val="20"/>
          <w:szCs w:val="20"/>
        </w:rPr>
        <w:t xml:space="preserve"> </w:t>
      </w:r>
      <w:r w:rsidR="0063355C" w:rsidRPr="00E210D5">
        <w:rPr>
          <w:sz w:val="20"/>
          <w:szCs w:val="20"/>
        </w:rPr>
        <w:t>ochrona danych osobowych</w:t>
      </w:r>
    </w:p>
    <w:p w:rsidR="00E210D5" w:rsidRPr="00E210D5" w:rsidRDefault="003D4310" w:rsidP="00C74864">
      <w:pPr>
        <w:pStyle w:val="wciety"/>
        <w:numPr>
          <w:ilvl w:val="0"/>
          <w:numId w:val="2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ocena pracy nauczyciela</w:t>
      </w:r>
    </w:p>
    <w:p w:rsidR="00E210D5" w:rsidRPr="00E210D5" w:rsidRDefault="003D4310" w:rsidP="00C74864">
      <w:pPr>
        <w:pStyle w:val="wciety"/>
        <w:numPr>
          <w:ilvl w:val="0"/>
          <w:numId w:val="2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nadzór pedagogiczny, </w:t>
      </w:r>
      <w:r w:rsidR="00E210D5" w:rsidRPr="00E210D5">
        <w:rPr>
          <w:sz w:val="20"/>
          <w:szCs w:val="20"/>
        </w:rPr>
        <w:t>planowanie i realizacja</w:t>
      </w:r>
      <w:r w:rsidR="009B3CE9">
        <w:rPr>
          <w:sz w:val="20"/>
          <w:szCs w:val="20"/>
        </w:rPr>
        <w:t>, ewaluacja wewnętrzna i zewnętrzna</w:t>
      </w:r>
    </w:p>
    <w:p w:rsidR="00E210D5" w:rsidRDefault="00E210D5" w:rsidP="00C74864">
      <w:pPr>
        <w:pStyle w:val="wciety"/>
        <w:numPr>
          <w:ilvl w:val="0"/>
          <w:numId w:val="21"/>
        </w:numPr>
        <w:spacing w:line="276" w:lineRule="auto"/>
        <w:rPr>
          <w:sz w:val="20"/>
          <w:szCs w:val="20"/>
        </w:rPr>
      </w:pPr>
      <w:r w:rsidRPr="00E210D5">
        <w:rPr>
          <w:sz w:val="20"/>
          <w:szCs w:val="20"/>
        </w:rPr>
        <w:t>prawo oświatowe</w:t>
      </w:r>
      <w:r w:rsidR="002E7BB8">
        <w:rPr>
          <w:sz w:val="20"/>
          <w:szCs w:val="20"/>
        </w:rPr>
        <w:t xml:space="preserve"> (</w:t>
      </w:r>
      <w:r w:rsidR="00171760">
        <w:rPr>
          <w:sz w:val="20"/>
          <w:szCs w:val="20"/>
        </w:rPr>
        <w:t>zmiany, ocena pr</w:t>
      </w:r>
      <w:r w:rsidR="009B3CE9">
        <w:rPr>
          <w:sz w:val="20"/>
          <w:szCs w:val="20"/>
        </w:rPr>
        <w:t>acy nauczyciel</w:t>
      </w:r>
      <w:r w:rsidR="00183664">
        <w:rPr>
          <w:sz w:val="20"/>
          <w:szCs w:val="20"/>
        </w:rPr>
        <w:t>a, awans zawodowy</w:t>
      </w:r>
      <w:r w:rsidR="002E7BB8">
        <w:rPr>
          <w:sz w:val="20"/>
          <w:szCs w:val="20"/>
        </w:rPr>
        <w:t>)</w:t>
      </w:r>
    </w:p>
    <w:p w:rsidR="009B3CE9" w:rsidRPr="00E210D5" w:rsidRDefault="009B3CE9" w:rsidP="00C74864">
      <w:pPr>
        <w:pStyle w:val="wciety"/>
        <w:numPr>
          <w:ilvl w:val="0"/>
          <w:numId w:val="2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prawo pracy</w:t>
      </w:r>
    </w:p>
    <w:p w:rsidR="00E210D5" w:rsidRPr="00E210D5" w:rsidRDefault="00E210D5" w:rsidP="00C74864">
      <w:pPr>
        <w:pStyle w:val="wciety"/>
        <w:numPr>
          <w:ilvl w:val="0"/>
          <w:numId w:val="21"/>
        </w:numPr>
        <w:spacing w:line="276" w:lineRule="auto"/>
        <w:rPr>
          <w:sz w:val="20"/>
          <w:szCs w:val="20"/>
        </w:rPr>
      </w:pPr>
      <w:r w:rsidRPr="00E210D5">
        <w:rPr>
          <w:sz w:val="20"/>
          <w:szCs w:val="20"/>
        </w:rPr>
        <w:t>dokumentacja szkoły, sposoby jej prowadzenia</w:t>
      </w:r>
      <w:r w:rsidR="00183664">
        <w:rPr>
          <w:sz w:val="20"/>
          <w:szCs w:val="20"/>
        </w:rPr>
        <w:t>, archiwizacja</w:t>
      </w:r>
    </w:p>
    <w:p w:rsidR="00E210D5" w:rsidRPr="00E210D5" w:rsidRDefault="00E210D5" w:rsidP="00C74864">
      <w:pPr>
        <w:numPr>
          <w:ilvl w:val="0"/>
          <w:numId w:val="21"/>
        </w:numPr>
        <w:spacing w:line="276" w:lineRule="auto"/>
        <w:jc w:val="both"/>
        <w:rPr>
          <w:rFonts w:ascii="Adobe Garamond Pro" w:hAnsi="Adobe Garamond Pro" w:cs="Adobe Garamond Pro"/>
          <w:color w:val="000000"/>
          <w:spacing w:val="-2"/>
          <w:sz w:val="20"/>
          <w:szCs w:val="20"/>
        </w:rPr>
      </w:pPr>
      <w:r w:rsidRPr="00E210D5">
        <w:rPr>
          <w:rFonts w:ascii="Adobe Garamond Pro" w:hAnsi="Adobe Garamond Pro" w:cs="Adobe Garamond Pro"/>
          <w:color w:val="000000"/>
          <w:spacing w:val="-2"/>
          <w:sz w:val="20"/>
          <w:szCs w:val="20"/>
        </w:rPr>
        <w:t xml:space="preserve">dyrektor jako przywódca edukacyjny, </w:t>
      </w:r>
      <w:r w:rsidR="003D4310">
        <w:rPr>
          <w:rFonts w:ascii="Adobe Garamond Pro" w:hAnsi="Adobe Garamond Pro" w:cs="Adobe Garamond Pro"/>
          <w:color w:val="000000"/>
          <w:spacing w:val="-2"/>
          <w:sz w:val="20"/>
          <w:szCs w:val="20"/>
        </w:rPr>
        <w:t>zarządzanie szkołą</w:t>
      </w:r>
    </w:p>
    <w:p w:rsidR="00E210D5" w:rsidRPr="00E210D5" w:rsidRDefault="00E210D5" w:rsidP="00C74864">
      <w:pPr>
        <w:numPr>
          <w:ilvl w:val="0"/>
          <w:numId w:val="21"/>
        </w:numPr>
        <w:spacing w:line="276" w:lineRule="auto"/>
        <w:jc w:val="both"/>
        <w:rPr>
          <w:rFonts w:ascii="Adobe Garamond Pro" w:hAnsi="Adobe Garamond Pro" w:cs="Adobe Garamond Pro"/>
          <w:color w:val="000000"/>
          <w:spacing w:val="-2"/>
          <w:sz w:val="20"/>
          <w:szCs w:val="20"/>
        </w:rPr>
      </w:pPr>
      <w:r w:rsidRPr="00E210D5">
        <w:rPr>
          <w:rFonts w:ascii="Adobe Garamond Pro" w:hAnsi="Adobe Garamond Pro" w:cs="Adobe Garamond Pro"/>
          <w:color w:val="000000"/>
          <w:spacing w:val="-2"/>
          <w:sz w:val="20"/>
          <w:szCs w:val="20"/>
        </w:rPr>
        <w:t>wykorzystywanie wyników egzaminów oraz wyników badań zewnętrznych i wewnętrznych d</w:t>
      </w:r>
      <w:r w:rsidR="003D4310">
        <w:rPr>
          <w:rFonts w:ascii="Adobe Garamond Pro" w:hAnsi="Adobe Garamond Pro" w:cs="Adobe Garamond Pro"/>
          <w:color w:val="000000"/>
          <w:spacing w:val="-2"/>
          <w:sz w:val="20"/>
          <w:szCs w:val="20"/>
        </w:rPr>
        <w:t>o tworzenia planów pracy szkoły</w:t>
      </w:r>
    </w:p>
    <w:p w:rsidR="00E210D5" w:rsidRPr="00E210D5" w:rsidRDefault="00E210D5" w:rsidP="00C74864">
      <w:pPr>
        <w:pStyle w:val="wciety"/>
        <w:numPr>
          <w:ilvl w:val="0"/>
          <w:numId w:val="21"/>
        </w:numPr>
        <w:spacing w:line="276" w:lineRule="auto"/>
        <w:rPr>
          <w:sz w:val="20"/>
          <w:szCs w:val="20"/>
        </w:rPr>
      </w:pPr>
      <w:r w:rsidRPr="00E210D5">
        <w:rPr>
          <w:sz w:val="20"/>
          <w:szCs w:val="20"/>
        </w:rPr>
        <w:t>monitorowanie podstawy programowej</w:t>
      </w:r>
    </w:p>
    <w:p w:rsidR="00E210D5" w:rsidRPr="00E210D5" w:rsidRDefault="00E210D5" w:rsidP="00C74864">
      <w:pPr>
        <w:pStyle w:val="wciety"/>
        <w:numPr>
          <w:ilvl w:val="0"/>
          <w:numId w:val="21"/>
        </w:numPr>
        <w:spacing w:line="276" w:lineRule="auto"/>
        <w:rPr>
          <w:sz w:val="20"/>
          <w:szCs w:val="20"/>
        </w:rPr>
      </w:pPr>
      <w:r w:rsidRPr="00E210D5">
        <w:rPr>
          <w:sz w:val="20"/>
          <w:szCs w:val="20"/>
        </w:rPr>
        <w:t>placówka niepubliczna</w:t>
      </w:r>
    </w:p>
    <w:p w:rsidR="00E210D5" w:rsidRPr="00E210D5" w:rsidRDefault="00E210D5" w:rsidP="00C74864">
      <w:pPr>
        <w:pStyle w:val="wciety"/>
        <w:numPr>
          <w:ilvl w:val="0"/>
          <w:numId w:val="21"/>
        </w:numPr>
        <w:spacing w:line="276" w:lineRule="auto"/>
        <w:rPr>
          <w:sz w:val="20"/>
          <w:szCs w:val="20"/>
        </w:rPr>
      </w:pPr>
      <w:r w:rsidRPr="00E210D5">
        <w:rPr>
          <w:sz w:val="20"/>
          <w:szCs w:val="20"/>
        </w:rPr>
        <w:t xml:space="preserve">pozyskiwanie </w:t>
      </w:r>
      <w:r w:rsidR="009B3CE9">
        <w:rPr>
          <w:sz w:val="20"/>
          <w:szCs w:val="20"/>
        </w:rPr>
        <w:t>środków zewnętrznych na realizację projektów</w:t>
      </w:r>
    </w:p>
    <w:p w:rsidR="00E210D5" w:rsidRPr="00E210D5" w:rsidRDefault="00E210D5" w:rsidP="00C74864">
      <w:pPr>
        <w:pStyle w:val="wciety"/>
        <w:numPr>
          <w:ilvl w:val="0"/>
          <w:numId w:val="21"/>
        </w:numPr>
        <w:spacing w:line="276" w:lineRule="auto"/>
        <w:rPr>
          <w:sz w:val="20"/>
          <w:szCs w:val="20"/>
        </w:rPr>
      </w:pPr>
      <w:r w:rsidRPr="00E210D5">
        <w:rPr>
          <w:sz w:val="20"/>
          <w:szCs w:val="20"/>
        </w:rPr>
        <w:t>promocja szkoły w środowisku lokalnym,</w:t>
      </w:r>
      <w:r w:rsidR="0063355C">
        <w:rPr>
          <w:sz w:val="20"/>
          <w:szCs w:val="20"/>
        </w:rPr>
        <w:t xml:space="preserve"> wizerunek szkoły</w:t>
      </w:r>
    </w:p>
    <w:p w:rsidR="00E210D5" w:rsidRPr="00E210D5" w:rsidRDefault="003D4310" w:rsidP="00C74864">
      <w:pPr>
        <w:pStyle w:val="wciety"/>
        <w:numPr>
          <w:ilvl w:val="0"/>
          <w:numId w:val="2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kontrola zarządcza</w:t>
      </w:r>
    </w:p>
    <w:p w:rsidR="00E210D5" w:rsidRDefault="002E7BB8" w:rsidP="00C74864">
      <w:pPr>
        <w:pStyle w:val="wciety"/>
        <w:numPr>
          <w:ilvl w:val="0"/>
          <w:numId w:val="2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wolontariat w szkole/ placówce</w:t>
      </w:r>
    </w:p>
    <w:p w:rsidR="0063355C" w:rsidRDefault="003D4310" w:rsidP="00C74864">
      <w:pPr>
        <w:pStyle w:val="wciety"/>
        <w:numPr>
          <w:ilvl w:val="0"/>
          <w:numId w:val="2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przywództwo w szkole</w:t>
      </w:r>
    </w:p>
    <w:p w:rsidR="0063355C" w:rsidRDefault="0063355C" w:rsidP="00C74864">
      <w:pPr>
        <w:pStyle w:val="wciety"/>
        <w:numPr>
          <w:ilvl w:val="0"/>
          <w:numId w:val="2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ICT w zarzadzaniu szkołą</w:t>
      </w:r>
    </w:p>
    <w:p w:rsidR="00C74864" w:rsidRPr="0063355C" w:rsidRDefault="00C74864" w:rsidP="00C74864">
      <w:pPr>
        <w:pStyle w:val="wciety"/>
        <w:numPr>
          <w:ilvl w:val="0"/>
          <w:numId w:val="2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mediacje szkol</w:t>
      </w:r>
      <w:r w:rsidR="00183664">
        <w:rPr>
          <w:sz w:val="20"/>
          <w:szCs w:val="20"/>
        </w:rPr>
        <w:t>n</w:t>
      </w:r>
      <w:r>
        <w:rPr>
          <w:sz w:val="20"/>
          <w:szCs w:val="20"/>
        </w:rPr>
        <w:t>e, rówieśnicze</w:t>
      </w:r>
      <w:r w:rsidR="009B3CE9">
        <w:rPr>
          <w:sz w:val="20"/>
          <w:szCs w:val="20"/>
        </w:rPr>
        <w:t>.</w:t>
      </w:r>
    </w:p>
    <w:p w:rsidR="004A5040" w:rsidRPr="00E210D5" w:rsidRDefault="004A5040" w:rsidP="00C74864">
      <w:pPr>
        <w:suppressAutoHyphens/>
        <w:autoSpaceDE w:val="0"/>
        <w:autoSpaceDN w:val="0"/>
        <w:adjustRightInd w:val="0"/>
        <w:spacing w:line="276" w:lineRule="auto"/>
        <w:ind w:firstLine="0"/>
        <w:contextualSpacing/>
        <w:jc w:val="both"/>
        <w:textAlignment w:val="baseline"/>
        <w:rPr>
          <w:rFonts w:eastAsia="Times New Roman"/>
          <w:color w:val="000000"/>
          <w:spacing w:val="-2"/>
          <w:sz w:val="20"/>
          <w:szCs w:val="20"/>
        </w:rPr>
      </w:pPr>
    </w:p>
    <w:p w:rsidR="004A5040" w:rsidRDefault="004A5040" w:rsidP="00C74864">
      <w:pPr>
        <w:suppressAutoHyphens/>
        <w:autoSpaceDE w:val="0"/>
        <w:autoSpaceDN w:val="0"/>
        <w:adjustRightInd w:val="0"/>
        <w:spacing w:line="276" w:lineRule="auto"/>
        <w:ind w:firstLine="0"/>
        <w:contextualSpacing/>
        <w:jc w:val="both"/>
        <w:textAlignment w:val="baseline"/>
        <w:rPr>
          <w:rFonts w:eastAsia="Times New Roman"/>
          <w:color w:val="000000"/>
          <w:spacing w:val="-2"/>
          <w:sz w:val="22"/>
        </w:rPr>
      </w:pPr>
      <w:r w:rsidRPr="004A5040">
        <w:rPr>
          <w:rFonts w:eastAsia="Times New Roman"/>
          <w:color w:val="000000"/>
          <w:spacing w:val="-2"/>
          <w:sz w:val="22"/>
        </w:rPr>
        <w:t>Pomoc psychologiczno-pedagogiczna</w:t>
      </w:r>
    </w:p>
    <w:p w:rsidR="0090725C" w:rsidRPr="00171760" w:rsidRDefault="00983A7B" w:rsidP="00C74864">
      <w:pPr>
        <w:pStyle w:val="wciety"/>
        <w:numPr>
          <w:ilvl w:val="0"/>
          <w:numId w:val="21"/>
        </w:numPr>
        <w:spacing w:line="276" w:lineRule="auto"/>
        <w:rPr>
          <w:sz w:val="20"/>
          <w:szCs w:val="20"/>
        </w:rPr>
      </w:pPr>
      <w:r w:rsidRPr="00171760">
        <w:rPr>
          <w:sz w:val="20"/>
          <w:szCs w:val="20"/>
        </w:rPr>
        <w:t>pomoc</w:t>
      </w:r>
      <w:r w:rsidRPr="00171760">
        <w:rPr>
          <w:rFonts w:eastAsia="Times New Roman"/>
          <w:sz w:val="20"/>
          <w:szCs w:val="20"/>
        </w:rPr>
        <w:t xml:space="preserve"> psychologiczno-pedagogiczna w szkole/</w:t>
      </w:r>
      <w:r w:rsidR="00183664">
        <w:rPr>
          <w:rFonts w:eastAsia="Times New Roman"/>
          <w:sz w:val="20"/>
          <w:szCs w:val="20"/>
        </w:rPr>
        <w:t xml:space="preserve"> </w:t>
      </w:r>
      <w:r w:rsidRPr="00171760">
        <w:rPr>
          <w:rFonts w:eastAsia="Times New Roman"/>
          <w:sz w:val="20"/>
          <w:szCs w:val="20"/>
        </w:rPr>
        <w:t>placówce</w:t>
      </w:r>
    </w:p>
    <w:p w:rsidR="00171760" w:rsidRPr="00171760" w:rsidRDefault="00171760" w:rsidP="00C74864">
      <w:pPr>
        <w:pStyle w:val="wciety"/>
        <w:numPr>
          <w:ilvl w:val="0"/>
          <w:numId w:val="21"/>
        </w:numPr>
        <w:spacing w:line="276" w:lineRule="auto"/>
        <w:rPr>
          <w:sz w:val="20"/>
          <w:szCs w:val="20"/>
        </w:rPr>
      </w:pPr>
      <w:r w:rsidRPr="00171760">
        <w:rPr>
          <w:rFonts w:eastAsia="Times New Roman"/>
          <w:sz w:val="20"/>
          <w:szCs w:val="20"/>
        </w:rPr>
        <w:t>wspomaganie rozwoju małego dziecka</w:t>
      </w:r>
    </w:p>
    <w:p w:rsidR="00171760" w:rsidRPr="00171760" w:rsidRDefault="00171760" w:rsidP="00C74864">
      <w:pPr>
        <w:pStyle w:val="wciety"/>
        <w:numPr>
          <w:ilvl w:val="0"/>
          <w:numId w:val="21"/>
        </w:numPr>
        <w:spacing w:line="276" w:lineRule="auto"/>
        <w:rPr>
          <w:sz w:val="20"/>
          <w:szCs w:val="20"/>
        </w:rPr>
      </w:pPr>
      <w:r w:rsidRPr="00171760">
        <w:rPr>
          <w:rFonts w:eastAsia="Times New Roman"/>
          <w:sz w:val="20"/>
          <w:szCs w:val="20"/>
        </w:rPr>
        <w:t>kompetencje emocjonalno-społeczne dziecka</w:t>
      </w:r>
      <w:r w:rsidR="009B3CE9">
        <w:rPr>
          <w:rFonts w:eastAsia="Times New Roman"/>
          <w:sz w:val="20"/>
          <w:szCs w:val="20"/>
        </w:rPr>
        <w:t>/ ucznia</w:t>
      </w:r>
    </w:p>
    <w:p w:rsidR="00171760" w:rsidRPr="00171760" w:rsidRDefault="00171760" w:rsidP="00C74864">
      <w:pPr>
        <w:pStyle w:val="wciety"/>
        <w:numPr>
          <w:ilvl w:val="0"/>
          <w:numId w:val="21"/>
        </w:numPr>
        <w:spacing w:line="276" w:lineRule="auto"/>
        <w:rPr>
          <w:sz w:val="20"/>
          <w:szCs w:val="20"/>
        </w:rPr>
      </w:pPr>
      <w:r w:rsidRPr="00171760">
        <w:rPr>
          <w:rFonts w:eastAsia="Times New Roman"/>
          <w:sz w:val="20"/>
          <w:szCs w:val="20"/>
        </w:rPr>
        <w:t>logopedia</w:t>
      </w:r>
    </w:p>
    <w:p w:rsidR="00171760" w:rsidRPr="00171760" w:rsidRDefault="00171760" w:rsidP="00C74864">
      <w:pPr>
        <w:pStyle w:val="wciety"/>
        <w:numPr>
          <w:ilvl w:val="0"/>
          <w:numId w:val="21"/>
        </w:numPr>
        <w:spacing w:line="276" w:lineRule="auto"/>
        <w:rPr>
          <w:sz w:val="20"/>
          <w:szCs w:val="20"/>
        </w:rPr>
      </w:pPr>
      <w:r w:rsidRPr="00171760">
        <w:rPr>
          <w:rFonts w:eastAsia="Times New Roman"/>
          <w:sz w:val="20"/>
          <w:szCs w:val="20"/>
        </w:rPr>
        <w:t>edukacja włączająca (niepełnosprawności umysłowe, FAS, uczeń z  Autyzmem, zespół Aspergera</w:t>
      </w:r>
      <w:r w:rsidR="009B3CE9">
        <w:rPr>
          <w:rFonts w:eastAsia="Times New Roman"/>
          <w:sz w:val="20"/>
          <w:szCs w:val="20"/>
        </w:rPr>
        <w:t>)</w:t>
      </w:r>
    </w:p>
    <w:p w:rsidR="00171760" w:rsidRPr="00171760" w:rsidRDefault="00171760" w:rsidP="00C74864">
      <w:pPr>
        <w:pStyle w:val="wciety"/>
        <w:numPr>
          <w:ilvl w:val="0"/>
          <w:numId w:val="21"/>
        </w:numPr>
        <w:spacing w:line="276" w:lineRule="auto"/>
        <w:rPr>
          <w:sz w:val="20"/>
          <w:szCs w:val="20"/>
        </w:rPr>
      </w:pPr>
      <w:r w:rsidRPr="00171760">
        <w:rPr>
          <w:rFonts w:eastAsia="Times New Roman"/>
          <w:sz w:val="20"/>
          <w:szCs w:val="20"/>
        </w:rPr>
        <w:t>nadpobudliwość psychoruchowa</w:t>
      </w:r>
    </w:p>
    <w:p w:rsidR="00171760" w:rsidRPr="00171760" w:rsidRDefault="00171760" w:rsidP="00C74864">
      <w:pPr>
        <w:pStyle w:val="wciety"/>
        <w:numPr>
          <w:ilvl w:val="0"/>
          <w:numId w:val="21"/>
        </w:numPr>
        <w:spacing w:line="276" w:lineRule="auto"/>
        <w:rPr>
          <w:sz w:val="20"/>
          <w:szCs w:val="20"/>
        </w:rPr>
      </w:pPr>
      <w:r w:rsidRPr="00171760">
        <w:rPr>
          <w:rFonts w:eastAsia="Times New Roman"/>
          <w:sz w:val="20"/>
          <w:szCs w:val="20"/>
        </w:rPr>
        <w:t>zaburzenia zachowania, niedostosowanie społeczne</w:t>
      </w:r>
    </w:p>
    <w:p w:rsidR="00171760" w:rsidRPr="00171760" w:rsidRDefault="00171760" w:rsidP="00C74864">
      <w:pPr>
        <w:pStyle w:val="wciety"/>
        <w:numPr>
          <w:ilvl w:val="0"/>
          <w:numId w:val="21"/>
        </w:numPr>
        <w:spacing w:line="276" w:lineRule="auto"/>
        <w:rPr>
          <w:sz w:val="20"/>
          <w:szCs w:val="20"/>
        </w:rPr>
      </w:pPr>
      <w:r w:rsidRPr="00171760">
        <w:rPr>
          <w:rFonts w:eastAsia="Times New Roman"/>
          <w:sz w:val="20"/>
          <w:szCs w:val="20"/>
        </w:rPr>
        <w:t>neurodydaktyka, neuroedukacja</w:t>
      </w:r>
    </w:p>
    <w:p w:rsidR="00171760" w:rsidRPr="00171760" w:rsidRDefault="00171760" w:rsidP="00C74864">
      <w:pPr>
        <w:pStyle w:val="wciety"/>
        <w:numPr>
          <w:ilvl w:val="0"/>
          <w:numId w:val="21"/>
        </w:numPr>
        <w:spacing w:line="276" w:lineRule="auto"/>
        <w:rPr>
          <w:sz w:val="20"/>
          <w:szCs w:val="20"/>
        </w:rPr>
      </w:pPr>
      <w:r w:rsidRPr="00171760">
        <w:rPr>
          <w:rFonts w:eastAsia="Times New Roman"/>
          <w:sz w:val="20"/>
          <w:szCs w:val="20"/>
        </w:rPr>
        <w:t>profilaktyka uzależni</w:t>
      </w:r>
      <w:r w:rsidR="004A0670">
        <w:rPr>
          <w:rFonts w:eastAsia="Times New Roman"/>
          <w:sz w:val="20"/>
          <w:szCs w:val="20"/>
        </w:rPr>
        <w:t>eń chemicznych, behawioralnych</w:t>
      </w:r>
    </w:p>
    <w:p w:rsidR="00171760" w:rsidRPr="00171760" w:rsidRDefault="00171760" w:rsidP="00C74864">
      <w:pPr>
        <w:pStyle w:val="wciety"/>
        <w:numPr>
          <w:ilvl w:val="0"/>
          <w:numId w:val="21"/>
        </w:numPr>
        <w:spacing w:line="276" w:lineRule="auto"/>
        <w:rPr>
          <w:sz w:val="20"/>
          <w:szCs w:val="20"/>
        </w:rPr>
      </w:pPr>
      <w:r w:rsidRPr="00171760">
        <w:rPr>
          <w:rFonts w:eastAsia="Times New Roman"/>
          <w:sz w:val="20"/>
          <w:szCs w:val="20"/>
        </w:rPr>
        <w:t>komunikacja interpersonalna (konflikty, mediacje, asertywność</w:t>
      </w:r>
      <w:r w:rsidR="000E3F82">
        <w:rPr>
          <w:rFonts w:eastAsia="Times New Roman"/>
          <w:sz w:val="20"/>
          <w:szCs w:val="20"/>
        </w:rPr>
        <w:t>, AAC</w:t>
      </w:r>
      <w:r w:rsidRPr="00171760">
        <w:rPr>
          <w:rFonts w:eastAsia="Times New Roman"/>
          <w:sz w:val="20"/>
          <w:szCs w:val="20"/>
        </w:rPr>
        <w:t>)</w:t>
      </w:r>
    </w:p>
    <w:p w:rsidR="00171760" w:rsidRDefault="00171760" w:rsidP="00C74864">
      <w:pPr>
        <w:pStyle w:val="wciety"/>
        <w:numPr>
          <w:ilvl w:val="0"/>
          <w:numId w:val="2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przemoc i agresja</w:t>
      </w:r>
    </w:p>
    <w:p w:rsidR="00171760" w:rsidRDefault="00171760" w:rsidP="00C74864">
      <w:pPr>
        <w:pStyle w:val="wciety"/>
        <w:numPr>
          <w:ilvl w:val="0"/>
          <w:numId w:val="2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uczeń ze specjalnymi potrzebami edukacyjnymi, np. trudn</w:t>
      </w:r>
      <w:r w:rsidR="003D4310">
        <w:rPr>
          <w:sz w:val="20"/>
          <w:szCs w:val="20"/>
        </w:rPr>
        <w:t>ości w uczeniu się matematyki</w:t>
      </w:r>
    </w:p>
    <w:p w:rsidR="000E3F82" w:rsidRDefault="00B570EF" w:rsidP="00C74864">
      <w:pPr>
        <w:pStyle w:val="wciety"/>
        <w:numPr>
          <w:ilvl w:val="0"/>
          <w:numId w:val="2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praca z uczniem zdolnym, np. metody pracy, przykłady dobrych praktyk, rozwijanie potencjału ucznia, grupy</w:t>
      </w:r>
    </w:p>
    <w:p w:rsidR="00C74864" w:rsidRDefault="00C74864" w:rsidP="00C74864">
      <w:pPr>
        <w:pStyle w:val="wciety"/>
        <w:numPr>
          <w:ilvl w:val="0"/>
          <w:numId w:val="2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uczeń z niepełnosprawnością intelektualną</w:t>
      </w:r>
    </w:p>
    <w:p w:rsidR="00C74864" w:rsidRDefault="00C74864" w:rsidP="00C74864">
      <w:pPr>
        <w:pStyle w:val="wciety"/>
        <w:numPr>
          <w:ilvl w:val="0"/>
          <w:numId w:val="2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IPET</w:t>
      </w:r>
      <w:r w:rsidR="003D4310">
        <w:rPr>
          <w:sz w:val="20"/>
          <w:szCs w:val="20"/>
        </w:rPr>
        <w:t>.</w:t>
      </w:r>
    </w:p>
    <w:p w:rsidR="004A5040" w:rsidRDefault="004A5040" w:rsidP="00C74864">
      <w:pPr>
        <w:suppressAutoHyphens/>
        <w:autoSpaceDE w:val="0"/>
        <w:autoSpaceDN w:val="0"/>
        <w:adjustRightInd w:val="0"/>
        <w:spacing w:line="276" w:lineRule="auto"/>
        <w:ind w:firstLine="0"/>
        <w:contextualSpacing/>
        <w:jc w:val="both"/>
        <w:textAlignment w:val="baseline"/>
        <w:rPr>
          <w:rFonts w:eastAsia="Times New Roman"/>
          <w:color w:val="000000"/>
          <w:spacing w:val="-2"/>
          <w:sz w:val="22"/>
        </w:rPr>
      </w:pPr>
    </w:p>
    <w:p w:rsidR="004A5040" w:rsidRDefault="004A5040" w:rsidP="00C74864">
      <w:pPr>
        <w:suppressAutoHyphens/>
        <w:autoSpaceDE w:val="0"/>
        <w:autoSpaceDN w:val="0"/>
        <w:adjustRightInd w:val="0"/>
        <w:spacing w:line="276" w:lineRule="auto"/>
        <w:ind w:firstLine="0"/>
        <w:contextualSpacing/>
        <w:jc w:val="both"/>
        <w:textAlignment w:val="baseline"/>
        <w:rPr>
          <w:rFonts w:eastAsia="Times New Roman"/>
          <w:color w:val="000000"/>
          <w:spacing w:val="-2"/>
          <w:sz w:val="22"/>
        </w:rPr>
      </w:pPr>
      <w:r w:rsidRPr="004A5040">
        <w:rPr>
          <w:rFonts w:eastAsia="Times New Roman"/>
          <w:color w:val="000000"/>
          <w:spacing w:val="-2"/>
          <w:sz w:val="22"/>
        </w:rPr>
        <w:t>Wychowanie i opieka w szkole/placówce</w:t>
      </w:r>
    </w:p>
    <w:p w:rsidR="003B3118" w:rsidRPr="003B3118" w:rsidRDefault="003B3118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 w:rsidRPr="003B3118">
        <w:rPr>
          <w:rFonts w:eastAsia="Times New Roman"/>
          <w:spacing w:val="-2"/>
          <w:sz w:val="20"/>
          <w:szCs w:val="20"/>
        </w:rPr>
        <w:t>ws</w:t>
      </w:r>
      <w:r w:rsidRPr="003B3118">
        <w:rPr>
          <w:sz w:val="20"/>
          <w:szCs w:val="20"/>
        </w:rPr>
        <w:t>półpraca z rodzicami w szkole/placówce</w:t>
      </w:r>
    </w:p>
    <w:p w:rsidR="003B3118" w:rsidRPr="003B3118" w:rsidRDefault="003B3118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 w:rsidRPr="003B3118">
        <w:rPr>
          <w:sz w:val="20"/>
          <w:szCs w:val="20"/>
        </w:rPr>
        <w:t>motywowanie w procesie wychowania i nauczania</w:t>
      </w:r>
    </w:p>
    <w:p w:rsidR="003B3118" w:rsidRPr="00FA40F1" w:rsidRDefault="004A0670" w:rsidP="00C74864">
      <w:pPr>
        <w:numPr>
          <w:ilvl w:val="0"/>
          <w:numId w:val="21"/>
        </w:num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wychowawca </w:t>
      </w:r>
      <w:r w:rsidR="00183664">
        <w:rPr>
          <w:sz w:val="20"/>
          <w:szCs w:val="20"/>
        </w:rPr>
        <w:t>klasy (</w:t>
      </w:r>
      <w:r w:rsidR="003B3118" w:rsidRPr="003B3118">
        <w:rPr>
          <w:sz w:val="20"/>
          <w:szCs w:val="20"/>
        </w:rPr>
        <w:t>praca wychowawcza nauczyciela</w:t>
      </w:r>
      <w:r w:rsidR="00FA40F1">
        <w:rPr>
          <w:sz w:val="20"/>
          <w:szCs w:val="20"/>
        </w:rPr>
        <w:t>, m</w:t>
      </w:r>
      <w:r w:rsidR="00183664">
        <w:rPr>
          <w:sz w:val="20"/>
          <w:szCs w:val="20"/>
        </w:rPr>
        <w:t>etodyka pracy wychowawcy</w:t>
      </w:r>
      <w:r w:rsidR="00FA40F1" w:rsidRPr="00FA40F1">
        <w:rPr>
          <w:sz w:val="20"/>
          <w:szCs w:val="20"/>
        </w:rPr>
        <w:t>, charyzmatyczny na</w:t>
      </w:r>
      <w:r w:rsidR="00B570EF">
        <w:rPr>
          <w:sz w:val="20"/>
          <w:szCs w:val="20"/>
        </w:rPr>
        <w:t xml:space="preserve">uczyciel, </w:t>
      </w:r>
      <w:r w:rsidR="00FA40F1">
        <w:rPr>
          <w:sz w:val="20"/>
          <w:szCs w:val="20"/>
        </w:rPr>
        <w:t>trening umiejętności</w:t>
      </w:r>
      <w:r w:rsidR="00B570EF">
        <w:rPr>
          <w:sz w:val="20"/>
          <w:szCs w:val="20"/>
        </w:rPr>
        <w:t xml:space="preserve"> wychowawczych, metody pracy na lekcjach wychowawczych</w:t>
      </w:r>
      <w:r w:rsidR="00183664">
        <w:rPr>
          <w:sz w:val="20"/>
          <w:szCs w:val="20"/>
        </w:rPr>
        <w:t>)</w:t>
      </w:r>
    </w:p>
    <w:p w:rsidR="003B3118" w:rsidRPr="003B3118" w:rsidRDefault="003B3118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 w:rsidRPr="003B3118">
        <w:rPr>
          <w:rFonts w:eastAsia="Times New Roman"/>
          <w:spacing w:val="-2"/>
          <w:sz w:val="20"/>
          <w:szCs w:val="20"/>
        </w:rPr>
        <w:t xml:space="preserve">samorząd </w:t>
      </w:r>
      <w:r w:rsidRPr="003B3118">
        <w:rPr>
          <w:sz w:val="20"/>
          <w:szCs w:val="20"/>
        </w:rPr>
        <w:t>uczniowski</w:t>
      </w:r>
    </w:p>
    <w:p w:rsidR="003B3118" w:rsidRPr="003B3118" w:rsidRDefault="003B3118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 w:rsidRPr="003B3118">
        <w:rPr>
          <w:rFonts w:eastAsia="Times New Roman"/>
          <w:spacing w:val="-2"/>
          <w:sz w:val="20"/>
          <w:szCs w:val="20"/>
        </w:rPr>
        <w:t xml:space="preserve">pierwsza </w:t>
      </w:r>
      <w:r w:rsidRPr="003B3118">
        <w:rPr>
          <w:sz w:val="20"/>
          <w:szCs w:val="20"/>
        </w:rPr>
        <w:t>pomoc przedmedyczna</w:t>
      </w:r>
    </w:p>
    <w:p w:rsidR="003B3118" w:rsidRPr="003B3118" w:rsidRDefault="003B3118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 w:rsidRPr="003B3118">
        <w:rPr>
          <w:sz w:val="20"/>
          <w:szCs w:val="20"/>
        </w:rPr>
        <w:t>praca opiekuńczo-wychowawcza w świetlicach szkolnych (kółka zainteresowań)</w:t>
      </w:r>
    </w:p>
    <w:p w:rsidR="0090725C" w:rsidRPr="00E815A2" w:rsidRDefault="003B3118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 w:rsidRPr="003B3118">
        <w:rPr>
          <w:rFonts w:eastAsia="Times New Roman"/>
          <w:spacing w:val="-2"/>
          <w:sz w:val="20"/>
          <w:szCs w:val="20"/>
        </w:rPr>
        <w:t xml:space="preserve">działania </w:t>
      </w:r>
      <w:r w:rsidRPr="003B3118">
        <w:rPr>
          <w:sz w:val="20"/>
          <w:szCs w:val="20"/>
        </w:rPr>
        <w:t>profilaktyczno-wychowawcze szkoły</w:t>
      </w:r>
    </w:p>
    <w:p w:rsidR="00E815A2" w:rsidRPr="00E815A2" w:rsidRDefault="00E815A2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>
        <w:rPr>
          <w:sz w:val="20"/>
          <w:szCs w:val="20"/>
        </w:rPr>
        <w:t>czas wolny</w:t>
      </w:r>
    </w:p>
    <w:p w:rsidR="00E815A2" w:rsidRPr="00E815A2" w:rsidRDefault="00E815A2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t>w</w:t>
      </w:r>
      <w:r w:rsidRPr="00E815A2">
        <w:rPr>
          <w:rFonts w:eastAsia="Times New Roman"/>
          <w:spacing w:val="-2"/>
          <w:sz w:val="20"/>
          <w:szCs w:val="20"/>
        </w:rPr>
        <w:t>ychowanie do wartości w szkole</w:t>
      </w:r>
      <w:r>
        <w:rPr>
          <w:rFonts w:eastAsia="Times New Roman"/>
          <w:spacing w:val="-2"/>
          <w:sz w:val="20"/>
          <w:szCs w:val="20"/>
        </w:rPr>
        <w:t>/ placówce</w:t>
      </w:r>
    </w:p>
    <w:p w:rsidR="00E815A2" w:rsidRDefault="00E815A2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t>emocje i wartości moralne, etyczne</w:t>
      </w:r>
      <w:r w:rsidRPr="00E815A2">
        <w:rPr>
          <w:rFonts w:eastAsia="Times New Roman"/>
          <w:spacing w:val="-2"/>
          <w:sz w:val="20"/>
          <w:szCs w:val="20"/>
        </w:rPr>
        <w:t xml:space="preserve"> młodego pokolenia</w:t>
      </w:r>
    </w:p>
    <w:p w:rsidR="00C74864" w:rsidRPr="00C74864" w:rsidRDefault="00E815A2" w:rsidP="00C74864">
      <w:pPr>
        <w:numPr>
          <w:ilvl w:val="0"/>
          <w:numId w:val="21"/>
        </w:numPr>
        <w:spacing w:line="276" w:lineRule="auto"/>
        <w:jc w:val="both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t>r</w:t>
      </w:r>
      <w:r w:rsidRPr="00E815A2">
        <w:rPr>
          <w:rFonts w:eastAsia="Times New Roman"/>
          <w:spacing w:val="-2"/>
          <w:sz w:val="20"/>
          <w:szCs w:val="20"/>
        </w:rPr>
        <w:t>ozwijanie pasji i</w:t>
      </w:r>
      <w:r>
        <w:rPr>
          <w:rFonts w:eastAsia="Times New Roman"/>
          <w:spacing w:val="-2"/>
          <w:sz w:val="20"/>
          <w:szCs w:val="20"/>
        </w:rPr>
        <w:t xml:space="preserve"> aktywnej postawy wśród ucz</w:t>
      </w:r>
      <w:r w:rsidR="004A0670">
        <w:rPr>
          <w:rFonts w:eastAsia="Times New Roman"/>
          <w:spacing w:val="-2"/>
          <w:sz w:val="20"/>
          <w:szCs w:val="20"/>
        </w:rPr>
        <w:t>niów, poczucie własnej wartości</w:t>
      </w:r>
    </w:p>
    <w:p w:rsidR="00C74864" w:rsidRDefault="00C74864" w:rsidP="00C74864">
      <w:pPr>
        <w:numPr>
          <w:ilvl w:val="0"/>
          <w:numId w:val="21"/>
        </w:numPr>
        <w:spacing w:line="276" w:lineRule="auto"/>
        <w:jc w:val="both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t>cyberprzemoc</w:t>
      </w:r>
    </w:p>
    <w:p w:rsidR="00C74864" w:rsidRPr="00E815A2" w:rsidRDefault="00C74864" w:rsidP="00C74864">
      <w:pPr>
        <w:numPr>
          <w:ilvl w:val="0"/>
          <w:numId w:val="21"/>
        </w:numPr>
        <w:spacing w:line="276" w:lineRule="auto"/>
        <w:jc w:val="both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t>granice w życiu nastolatków</w:t>
      </w:r>
      <w:r w:rsidR="003D4310">
        <w:rPr>
          <w:rFonts w:eastAsia="Times New Roman"/>
          <w:spacing w:val="-2"/>
          <w:sz w:val="20"/>
          <w:szCs w:val="20"/>
        </w:rPr>
        <w:t>.</w:t>
      </w:r>
    </w:p>
    <w:p w:rsidR="00171760" w:rsidRPr="00171760" w:rsidRDefault="00171760" w:rsidP="00C74864">
      <w:pPr>
        <w:suppressAutoHyphens/>
        <w:autoSpaceDE w:val="0"/>
        <w:autoSpaceDN w:val="0"/>
        <w:adjustRightInd w:val="0"/>
        <w:spacing w:line="276" w:lineRule="auto"/>
        <w:ind w:left="1647" w:firstLine="0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</w:p>
    <w:p w:rsidR="004A5040" w:rsidRDefault="004A5040" w:rsidP="00C74864">
      <w:pPr>
        <w:suppressAutoHyphens/>
        <w:autoSpaceDE w:val="0"/>
        <w:autoSpaceDN w:val="0"/>
        <w:adjustRightInd w:val="0"/>
        <w:spacing w:line="276" w:lineRule="auto"/>
        <w:ind w:firstLine="0"/>
        <w:contextualSpacing/>
        <w:jc w:val="both"/>
        <w:textAlignment w:val="baseline"/>
        <w:rPr>
          <w:rFonts w:eastAsia="Times New Roman"/>
          <w:color w:val="000000"/>
          <w:spacing w:val="-2"/>
          <w:sz w:val="22"/>
        </w:rPr>
      </w:pPr>
      <w:r w:rsidRPr="004A5040">
        <w:rPr>
          <w:rFonts w:eastAsia="Times New Roman"/>
          <w:color w:val="000000"/>
          <w:spacing w:val="-2"/>
          <w:sz w:val="22"/>
        </w:rPr>
        <w:t>Metodyka przedmiotowa</w:t>
      </w:r>
    </w:p>
    <w:p w:rsidR="002E7BB8" w:rsidRDefault="00183664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t xml:space="preserve">metodyka przedmiotowa: </w:t>
      </w:r>
      <w:r w:rsidR="00E815A2">
        <w:rPr>
          <w:rFonts w:eastAsia="Times New Roman"/>
          <w:spacing w:val="-2"/>
          <w:sz w:val="20"/>
          <w:szCs w:val="20"/>
        </w:rPr>
        <w:t>wychowanie przedszkolne, edukacja wczesnoszkolna, j. polski, matematyka, języki obce, przyroda, biologia, chemia, geografia, fizyka, w-</w:t>
      </w:r>
      <w:r w:rsidR="004A0670">
        <w:rPr>
          <w:rFonts w:eastAsia="Times New Roman"/>
          <w:spacing w:val="-2"/>
          <w:sz w:val="20"/>
          <w:szCs w:val="20"/>
        </w:rPr>
        <w:t xml:space="preserve">f, plastyka, muzyka, technika, </w:t>
      </w:r>
      <w:r w:rsidR="00E815A2">
        <w:rPr>
          <w:rFonts w:eastAsia="Times New Roman"/>
          <w:spacing w:val="-2"/>
          <w:sz w:val="20"/>
          <w:szCs w:val="20"/>
        </w:rPr>
        <w:t>WDŻ, ety</w:t>
      </w:r>
      <w:r w:rsidR="004A0670">
        <w:rPr>
          <w:rFonts w:eastAsia="Times New Roman"/>
          <w:spacing w:val="-2"/>
          <w:sz w:val="20"/>
          <w:szCs w:val="20"/>
        </w:rPr>
        <w:t>ka</w:t>
      </w:r>
    </w:p>
    <w:p w:rsidR="002E7BB8" w:rsidRDefault="002E7BB8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t>metodyka przedmiotowa w szkole branżowej, liceum ogólnokształcącym</w:t>
      </w:r>
      <w:r w:rsidR="0063355C">
        <w:rPr>
          <w:rFonts w:eastAsia="Times New Roman"/>
          <w:spacing w:val="-2"/>
          <w:sz w:val="20"/>
          <w:szCs w:val="20"/>
        </w:rPr>
        <w:t>, technikum</w:t>
      </w:r>
    </w:p>
    <w:p w:rsidR="00B570EF" w:rsidRDefault="002E7BB8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t>metodyka przedmiotów zawodowych</w:t>
      </w:r>
    </w:p>
    <w:p w:rsidR="00C74864" w:rsidRPr="002E7BB8" w:rsidRDefault="00C74864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t>metodyka w szkole specjal</w:t>
      </w:r>
      <w:r w:rsidR="004A0670">
        <w:rPr>
          <w:rFonts w:eastAsia="Times New Roman"/>
          <w:spacing w:val="-2"/>
          <w:sz w:val="20"/>
          <w:szCs w:val="20"/>
        </w:rPr>
        <w:t>nej (SI, zajęcia terapeutyczne, artyterapia)</w:t>
      </w:r>
    </w:p>
    <w:p w:rsidR="004A0670" w:rsidRDefault="004A0670" w:rsidP="004A0670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t xml:space="preserve">nowa podstawa programowa </w:t>
      </w:r>
      <w:r w:rsidR="00B570EF">
        <w:rPr>
          <w:rFonts w:eastAsia="Times New Roman"/>
          <w:spacing w:val="-2"/>
          <w:sz w:val="20"/>
          <w:szCs w:val="20"/>
        </w:rPr>
        <w:t>(różnice</w:t>
      </w:r>
      <w:r w:rsidR="00180E7C">
        <w:rPr>
          <w:rFonts w:eastAsia="Times New Roman"/>
          <w:spacing w:val="-2"/>
          <w:sz w:val="20"/>
          <w:szCs w:val="20"/>
        </w:rPr>
        <w:t xml:space="preserve"> i</w:t>
      </w:r>
      <w:r w:rsidR="00B570EF">
        <w:rPr>
          <w:rFonts w:eastAsia="Times New Roman"/>
          <w:spacing w:val="-2"/>
          <w:sz w:val="20"/>
          <w:szCs w:val="20"/>
        </w:rPr>
        <w:t xml:space="preserve"> zmiany, war</w:t>
      </w:r>
      <w:r>
        <w:rPr>
          <w:rFonts w:eastAsia="Times New Roman"/>
          <w:spacing w:val="-2"/>
          <w:sz w:val="20"/>
          <w:szCs w:val="20"/>
        </w:rPr>
        <w:t>unki realizacji, monitorowanie)</w:t>
      </w:r>
    </w:p>
    <w:p w:rsidR="004A0670" w:rsidRPr="004A0670" w:rsidRDefault="004A0670" w:rsidP="004A0670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t>egzamin ósmoklasisty</w:t>
      </w:r>
    </w:p>
    <w:p w:rsidR="00B570EF" w:rsidRDefault="00B570EF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t>metody nauczania w zakresie przedmiotowym i między przedmiotowym, np. meto</w:t>
      </w:r>
      <w:r w:rsidR="00183664">
        <w:rPr>
          <w:rFonts w:eastAsia="Times New Roman"/>
          <w:spacing w:val="-2"/>
          <w:sz w:val="20"/>
          <w:szCs w:val="20"/>
        </w:rPr>
        <w:t xml:space="preserve">dy aktywizujące, metoda projektu, Edukacja przez ruch, </w:t>
      </w:r>
      <w:r>
        <w:rPr>
          <w:rFonts w:eastAsia="Times New Roman"/>
          <w:spacing w:val="-2"/>
          <w:sz w:val="20"/>
          <w:szCs w:val="20"/>
        </w:rPr>
        <w:t>Batti Strauss, Klanza, Storytellig, Plan daltoński, metoda symultaniczno-sekwencyjna nauki czytania J. Cieszyńskiej, gry dydaktyczne, grywalizacja, dziecięca matematyka E. Gruszczyk-Kolczyńskiej</w:t>
      </w:r>
      <w:r w:rsidR="00D50AC4">
        <w:rPr>
          <w:rFonts w:eastAsia="Times New Roman"/>
          <w:spacing w:val="-2"/>
          <w:sz w:val="20"/>
          <w:szCs w:val="20"/>
        </w:rPr>
        <w:t xml:space="preserve">, </w:t>
      </w:r>
      <w:r w:rsidR="00183664">
        <w:rPr>
          <w:rFonts w:eastAsia="Times New Roman"/>
          <w:spacing w:val="-2"/>
          <w:sz w:val="20"/>
          <w:szCs w:val="20"/>
        </w:rPr>
        <w:t xml:space="preserve">system </w:t>
      </w:r>
      <w:r w:rsidR="00D50AC4">
        <w:rPr>
          <w:rFonts w:eastAsia="Times New Roman"/>
          <w:spacing w:val="-2"/>
          <w:sz w:val="20"/>
          <w:szCs w:val="20"/>
        </w:rPr>
        <w:t xml:space="preserve">R. Labana, </w:t>
      </w:r>
      <w:r w:rsidR="00183664">
        <w:rPr>
          <w:rFonts w:eastAsia="Times New Roman"/>
          <w:spacing w:val="-2"/>
          <w:sz w:val="20"/>
          <w:szCs w:val="20"/>
        </w:rPr>
        <w:t xml:space="preserve">metoda </w:t>
      </w:r>
      <w:r w:rsidR="00D50AC4">
        <w:rPr>
          <w:rFonts w:eastAsia="Times New Roman"/>
          <w:spacing w:val="-2"/>
          <w:sz w:val="20"/>
          <w:szCs w:val="20"/>
        </w:rPr>
        <w:t>W. Sherborne</w:t>
      </w:r>
      <w:r w:rsidR="00180E7C">
        <w:rPr>
          <w:rFonts w:eastAsia="Times New Roman"/>
          <w:spacing w:val="-2"/>
          <w:sz w:val="20"/>
          <w:szCs w:val="20"/>
        </w:rPr>
        <w:t>, zabawy fundamentalne</w:t>
      </w:r>
    </w:p>
    <w:p w:rsidR="002E7BB8" w:rsidRDefault="002E7BB8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t>formy pracy na lekcji</w:t>
      </w:r>
    </w:p>
    <w:p w:rsidR="00B570EF" w:rsidRDefault="004A0670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t>motywacja do uczenia się</w:t>
      </w:r>
    </w:p>
    <w:p w:rsidR="002E7BB8" w:rsidRDefault="004A0670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t>nauczanie wyprzedzające</w:t>
      </w:r>
    </w:p>
    <w:p w:rsidR="002E7BB8" w:rsidRDefault="001B4166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t xml:space="preserve">ocenianie w szkole, np. </w:t>
      </w:r>
      <w:r w:rsidR="002E7BB8">
        <w:rPr>
          <w:rFonts w:eastAsia="Times New Roman"/>
          <w:spacing w:val="-2"/>
          <w:sz w:val="20"/>
          <w:szCs w:val="20"/>
        </w:rPr>
        <w:t xml:space="preserve">podstawy </w:t>
      </w:r>
      <w:r w:rsidR="004A0670">
        <w:rPr>
          <w:rFonts w:eastAsia="Times New Roman"/>
          <w:spacing w:val="-2"/>
          <w:sz w:val="20"/>
          <w:szCs w:val="20"/>
        </w:rPr>
        <w:t>prawne, ocenianie kształtujące</w:t>
      </w:r>
    </w:p>
    <w:p w:rsidR="002E7BB8" w:rsidRDefault="002E7BB8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t>indywidualizacja na lekcjach</w:t>
      </w:r>
    </w:p>
    <w:p w:rsidR="00171760" w:rsidRDefault="00B570EF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t>taniec, choreografia,</w:t>
      </w:r>
      <w:r w:rsidR="00C74864">
        <w:rPr>
          <w:rFonts w:eastAsia="Times New Roman"/>
          <w:spacing w:val="-2"/>
          <w:sz w:val="20"/>
          <w:szCs w:val="20"/>
        </w:rPr>
        <w:t xml:space="preserve"> śpiew,</w:t>
      </w:r>
      <w:r>
        <w:rPr>
          <w:rFonts w:eastAsia="Times New Roman"/>
          <w:spacing w:val="-2"/>
          <w:sz w:val="20"/>
          <w:szCs w:val="20"/>
        </w:rPr>
        <w:t xml:space="preserve"> aerobik sportowy, metody w nauczaniu gier zespołowych</w:t>
      </w:r>
    </w:p>
    <w:p w:rsidR="00B570EF" w:rsidRDefault="00B570EF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t>edukacja czytelnicza</w:t>
      </w:r>
      <w:r w:rsidR="009B3CE9">
        <w:rPr>
          <w:rFonts w:eastAsia="Times New Roman"/>
          <w:spacing w:val="-2"/>
          <w:sz w:val="20"/>
          <w:szCs w:val="20"/>
        </w:rPr>
        <w:t>, teatralna, zdrowotna</w:t>
      </w:r>
    </w:p>
    <w:p w:rsidR="00180E7C" w:rsidRDefault="00180E7C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 w:rsidRPr="00180E7C">
        <w:rPr>
          <w:rFonts w:eastAsia="Times New Roman"/>
          <w:spacing w:val="-2"/>
          <w:sz w:val="20"/>
          <w:szCs w:val="20"/>
        </w:rPr>
        <w:t>rozwijania kompetencji informatycznych</w:t>
      </w:r>
      <w:r>
        <w:rPr>
          <w:rFonts w:eastAsia="Times New Roman"/>
          <w:spacing w:val="-2"/>
          <w:sz w:val="20"/>
          <w:szCs w:val="20"/>
        </w:rPr>
        <w:t xml:space="preserve"> (k</w:t>
      </w:r>
      <w:r w:rsidRPr="00180E7C">
        <w:rPr>
          <w:rFonts w:eastAsia="Times New Roman"/>
          <w:spacing w:val="-2"/>
          <w:sz w:val="20"/>
          <w:szCs w:val="20"/>
        </w:rPr>
        <w:t xml:space="preserve">odowanie </w:t>
      </w:r>
      <w:r>
        <w:rPr>
          <w:rFonts w:eastAsia="Times New Roman"/>
          <w:spacing w:val="-2"/>
          <w:sz w:val="20"/>
          <w:szCs w:val="20"/>
        </w:rPr>
        <w:t>na różnych etapach edu</w:t>
      </w:r>
      <w:r w:rsidR="00D50AC4">
        <w:rPr>
          <w:rFonts w:eastAsia="Times New Roman"/>
          <w:spacing w:val="-2"/>
          <w:sz w:val="20"/>
          <w:szCs w:val="20"/>
        </w:rPr>
        <w:t xml:space="preserve">kacyjnych, wizualne i tekstowe </w:t>
      </w:r>
      <w:r>
        <w:rPr>
          <w:rFonts w:eastAsia="Times New Roman"/>
          <w:spacing w:val="-2"/>
          <w:sz w:val="20"/>
          <w:szCs w:val="20"/>
        </w:rPr>
        <w:t xml:space="preserve">języki programowania, np. </w:t>
      </w:r>
      <w:r w:rsidRPr="00180E7C">
        <w:rPr>
          <w:rFonts w:eastAsia="Times New Roman"/>
          <w:spacing w:val="-2"/>
          <w:sz w:val="20"/>
          <w:szCs w:val="20"/>
        </w:rPr>
        <w:t>Baltie, Scratch</w:t>
      </w:r>
      <w:r w:rsidR="00D50AC4">
        <w:rPr>
          <w:rFonts w:eastAsia="Times New Roman"/>
          <w:spacing w:val="-2"/>
          <w:sz w:val="20"/>
          <w:szCs w:val="20"/>
        </w:rPr>
        <w:t>,</w:t>
      </w:r>
      <w:r w:rsidRPr="00180E7C">
        <w:rPr>
          <w:rFonts w:eastAsia="Times New Roman"/>
          <w:spacing w:val="-2"/>
          <w:sz w:val="20"/>
          <w:szCs w:val="20"/>
        </w:rPr>
        <w:t xml:space="preserve"> C++, Java, Python</w:t>
      </w:r>
      <w:r w:rsidR="00D50AC4">
        <w:rPr>
          <w:rFonts w:eastAsia="Times New Roman"/>
          <w:spacing w:val="-2"/>
          <w:sz w:val="20"/>
          <w:szCs w:val="20"/>
        </w:rPr>
        <w:t xml:space="preserve">, </w:t>
      </w:r>
      <w:r>
        <w:rPr>
          <w:rFonts w:eastAsia="Times New Roman"/>
          <w:spacing w:val="-2"/>
          <w:sz w:val="20"/>
          <w:szCs w:val="20"/>
        </w:rPr>
        <w:t>algorytmika, robotyka, witryny internetowe, materi</w:t>
      </w:r>
      <w:r w:rsidR="003F218D">
        <w:rPr>
          <w:rFonts w:eastAsia="Times New Roman"/>
          <w:spacing w:val="-2"/>
          <w:sz w:val="20"/>
          <w:szCs w:val="20"/>
        </w:rPr>
        <w:t>ały on-line, tablica interaktywna</w:t>
      </w:r>
      <w:r>
        <w:rPr>
          <w:rFonts w:eastAsia="Times New Roman"/>
          <w:spacing w:val="-2"/>
          <w:sz w:val="20"/>
          <w:szCs w:val="20"/>
        </w:rPr>
        <w:t>, dywan/ stół interaktywny, aplikacje</w:t>
      </w:r>
      <w:r w:rsidR="003F218D">
        <w:rPr>
          <w:rFonts w:eastAsia="Times New Roman"/>
          <w:spacing w:val="-2"/>
          <w:sz w:val="20"/>
          <w:szCs w:val="20"/>
        </w:rPr>
        <w:t>, filmy edukacyjne, e-zasoby</w:t>
      </w:r>
      <w:r w:rsidR="00D50AC4">
        <w:rPr>
          <w:rFonts w:eastAsia="Times New Roman"/>
          <w:spacing w:val="-2"/>
          <w:sz w:val="20"/>
          <w:szCs w:val="20"/>
        </w:rPr>
        <w:t>)</w:t>
      </w:r>
    </w:p>
    <w:p w:rsidR="00180E7C" w:rsidRDefault="00180E7C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 w:rsidRPr="00180E7C">
        <w:rPr>
          <w:rFonts w:eastAsia="Times New Roman"/>
          <w:spacing w:val="-2"/>
          <w:sz w:val="20"/>
          <w:szCs w:val="20"/>
        </w:rPr>
        <w:t>M</w:t>
      </w:r>
      <w:r w:rsidR="00E815A2">
        <w:rPr>
          <w:rFonts w:eastAsia="Times New Roman"/>
          <w:spacing w:val="-2"/>
          <w:sz w:val="20"/>
          <w:szCs w:val="20"/>
        </w:rPr>
        <w:t>icrosoft Office 365 na lekcjach</w:t>
      </w:r>
    </w:p>
    <w:p w:rsidR="00E815A2" w:rsidRPr="00180E7C" w:rsidRDefault="00D50AC4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t>praca z uczniem cudzoziemskim oraz z rodziny migracyjnej</w:t>
      </w:r>
      <w:r w:rsidR="003D4310">
        <w:rPr>
          <w:rFonts w:eastAsia="Times New Roman"/>
          <w:spacing w:val="-2"/>
          <w:sz w:val="20"/>
          <w:szCs w:val="20"/>
        </w:rPr>
        <w:t>.</w:t>
      </w:r>
    </w:p>
    <w:p w:rsidR="004A5040" w:rsidRPr="004A5040" w:rsidRDefault="004A5040" w:rsidP="00C74864">
      <w:pPr>
        <w:suppressAutoHyphens/>
        <w:autoSpaceDE w:val="0"/>
        <w:autoSpaceDN w:val="0"/>
        <w:adjustRightInd w:val="0"/>
        <w:spacing w:line="276" w:lineRule="auto"/>
        <w:ind w:firstLine="0"/>
        <w:contextualSpacing/>
        <w:jc w:val="both"/>
        <w:textAlignment w:val="baseline"/>
        <w:rPr>
          <w:rFonts w:eastAsia="Times New Roman"/>
          <w:color w:val="000000"/>
          <w:spacing w:val="-2"/>
          <w:sz w:val="22"/>
        </w:rPr>
      </w:pPr>
    </w:p>
    <w:p w:rsidR="004A5040" w:rsidRDefault="004A5040" w:rsidP="00C74864">
      <w:pPr>
        <w:suppressAutoHyphens/>
        <w:autoSpaceDE w:val="0"/>
        <w:autoSpaceDN w:val="0"/>
        <w:adjustRightInd w:val="0"/>
        <w:spacing w:line="276" w:lineRule="auto"/>
        <w:ind w:firstLine="0"/>
        <w:contextualSpacing/>
        <w:jc w:val="both"/>
        <w:textAlignment w:val="baseline"/>
        <w:rPr>
          <w:rFonts w:eastAsia="Times New Roman"/>
          <w:color w:val="000000"/>
          <w:spacing w:val="-2"/>
          <w:sz w:val="22"/>
        </w:rPr>
      </w:pPr>
      <w:r w:rsidRPr="004A5040">
        <w:rPr>
          <w:rFonts w:eastAsia="Times New Roman"/>
          <w:color w:val="000000"/>
          <w:spacing w:val="-2"/>
          <w:sz w:val="22"/>
        </w:rPr>
        <w:t>Wspomaganie pracy nauczycieli, szkół/placówek</w:t>
      </w:r>
    </w:p>
    <w:p w:rsidR="00180E7C" w:rsidRDefault="002E7BB8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t>rozwijanie zainteresowań uczniów</w:t>
      </w:r>
    </w:p>
    <w:p w:rsidR="0063355C" w:rsidRPr="0063355C" w:rsidRDefault="002E7BB8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t>awans zawodowy nauczyciela</w:t>
      </w:r>
    </w:p>
    <w:p w:rsidR="0063355C" w:rsidRDefault="0063355C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t>rozw</w:t>
      </w:r>
      <w:r w:rsidR="006F09DD">
        <w:rPr>
          <w:rFonts w:eastAsia="Times New Roman"/>
          <w:spacing w:val="-2"/>
          <w:sz w:val="20"/>
          <w:szCs w:val="20"/>
        </w:rPr>
        <w:t xml:space="preserve">ijanie kompetencji nauczyciela, np. </w:t>
      </w:r>
      <w:r>
        <w:rPr>
          <w:rFonts w:eastAsia="Times New Roman"/>
          <w:spacing w:val="-2"/>
          <w:sz w:val="20"/>
          <w:szCs w:val="20"/>
        </w:rPr>
        <w:t>kompetencje klu</w:t>
      </w:r>
      <w:r w:rsidR="003F218D">
        <w:rPr>
          <w:rFonts w:eastAsia="Times New Roman"/>
          <w:spacing w:val="-2"/>
          <w:sz w:val="20"/>
          <w:szCs w:val="20"/>
        </w:rPr>
        <w:t>czowe, kompetencje językowe, kompetencje przyszłości</w:t>
      </w:r>
      <w:r w:rsidR="006F09DD">
        <w:rPr>
          <w:rFonts w:eastAsia="Times New Roman"/>
          <w:spacing w:val="-2"/>
          <w:sz w:val="20"/>
          <w:szCs w:val="20"/>
        </w:rPr>
        <w:t>, kompetencje miękkie</w:t>
      </w:r>
    </w:p>
    <w:p w:rsidR="002E7BB8" w:rsidRDefault="002E7BB8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t>wypalenie zawodowe</w:t>
      </w:r>
    </w:p>
    <w:p w:rsidR="002E7BB8" w:rsidRDefault="002E7BB8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t>stres w pracy nauczyciela</w:t>
      </w:r>
    </w:p>
    <w:p w:rsidR="002E7BB8" w:rsidRDefault="002E7BB8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t>prawa i obowiązki nauczyciela</w:t>
      </w:r>
    </w:p>
    <w:p w:rsidR="00C74864" w:rsidRDefault="002E7BB8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lastRenderedPageBreak/>
        <w:t>współpraca w szkole, zespoły zadaniowe</w:t>
      </w:r>
    </w:p>
    <w:p w:rsidR="002E7BB8" w:rsidRDefault="00C74864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t>zarzadzanie czasem</w:t>
      </w:r>
    </w:p>
    <w:p w:rsidR="002E7BB8" w:rsidRDefault="003F218D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t>wycieczki szkole, wypoczynek</w:t>
      </w:r>
      <w:r w:rsidR="003D4310">
        <w:rPr>
          <w:rFonts w:eastAsia="Times New Roman"/>
          <w:spacing w:val="-2"/>
          <w:sz w:val="20"/>
          <w:szCs w:val="20"/>
        </w:rPr>
        <w:t xml:space="preserve"> dzieci i młodzieży</w:t>
      </w:r>
    </w:p>
    <w:p w:rsidR="0063355C" w:rsidRDefault="0063355C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t>TIK w pracy nauczyciela, np. modele, zasoby, pomoce dydaktyczne, strategie</w:t>
      </w:r>
      <w:r w:rsidR="00C74864">
        <w:rPr>
          <w:rFonts w:eastAsia="Times New Roman"/>
          <w:spacing w:val="-2"/>
          <w:sz w:val="20"/>
          <w:szCs w:val="20"/>
        </w:rPr>
        <w:t xml:space="preserve">, aplikacje, </w:t>
      </w:r>
      <w:r w:rsidR="003F218D">
        <w:rPr>
          <w:rFonts w:eastAsia="Times New Roman"/>
          <w:spacing w:val="-2"/>
          <w:sz w:val="20"/>
          <w:szCs w:val="20"/>
        </w:rPr>
        <w:t>blogi, WebQuesty</w:t>
      </w:r>
    </w:p>
    <w:p w:rsidR="003F218D" w:rsidRDefault="003F218D" w:rsidP="003F218D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t>t</w:t>
      </w:r>
      <w:r w:rsidRPr="00180E7C">
        <w:rPr>
          <w:rFonts w:eastAsia="Times New Roman"/>
          <w:spacing w:val="-2"/>
          <w:sz w:val="20"/>
          <w:szCs w:val="20"/>
        </w:rPr>
        <w:t>worzenie i zarząd</w:t>
      </w:r>
      <w:r>
        <w:rPr>
          <w:rFonts w:eastAsia="Times New Roman"/>
          <w:spacing w:val="-2"/>
          <w:sz w:val="20"/>
          <w:szCs w:val="20"/>
        </w:rPr>
        <w:t>zanie stroną internetową szkoły</w:t>
      </w:r>
    </w:p>
    <w:p w:rsidR="003F218D" w:rsidRPr="003F218D" w:rsidRDefault="003F218D" w:rsidP="003F218D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t>arkusz kalkulacyjny, baza danych</w:t>
      </w:r>
    </w:p>
    <w:p w:rsidR="0063355C" w:rsidRDefault="0063355C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t>kreatywność, nowatorstwo w szkole</w:t>
      </w:r>
    </w:p>
    <w:p w:rsidR="0063355C" w:rsidRDefault="0063355C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t>tworzenie programów nauczania</w:t>
      </w:r>
    </w:p>
    <w:p w:rsidR="00C74864" w:rsidRDefault="00C74864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t>emisja głosu</w:t>
      </w:r>
    </w:p>
    <w:p w:rsidR="00D50AC4" w:rsidRDefault="00D50AC4" w:rsidP="003F218D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t>myślenie wizualne</w:t>
      </w:r>
      <w:r w:rsidR="003D4310">
        <w:rPr>
          <w:rFonts w:eastAsia="Times New Roman"/>
          <w:spacing w:val="-2"/>
          <w:sz w:val="20"/>
          <w:szCs w:val="20"/>
        </w:rPr>
        <w:t>.</w:t>
      </w:r>
    </w:p>
    <w:p w:rsidR="004A5040" w:rsidRPr="004A5040" w:rsidRDefault="004A5040" w:rsidP="00C74864">
      <w:pPr>
        <w:suppressAutoHyphens/>
        <w:autoSpaceDE w:val="0"/>
        <w:autoSpaceDN w:val="0"/>
        <w:adjustRightInd w:val="0"/>
        <w:spacing w:line="276" w:lineRule="auto"/>
        <w:ind w:firstLine="0"/>
        <w:contextualSpacing/>
        <w:jc w:val="both"/>
        <w:textAlignment w:val="baseline"/>
        <w:rPr>
          <w:rFonts w:eastAsia="Times New Roman"/>
          <w:color w:val="000000"/>
          <w:spacing w:val="-2"/>
          <w:sz w:val="22"/>
        </w:rPr>
      </w:pPr>
    </w:p>
    <w:p w:rsidR="004A5040" w:rsidRDefault="004A5040" w:rsidP="00C74864">
      <w:pPr>
        <w:suppressAutoHyphens/>
        <w:autoSpaceDE w:val="0"/>
        <w:autoSpaceDN w:val="0"/>
        <w:adjustRightInd w:val="0"/>
        <w:spacing w:line="276" w:lineRule="auto"/>
        <w:ind w:firstLine="0"/>
        <w:contextualSpacing/>
        <w:jc w:val="both"/>
        <w:textAlignment w:val="baseline"/>
        <w:rPr>
          <w:rFonts w:eastAsia="Times New Roman"/>
          <w:color w:val="000000"/>
          <w:spacing w:val="-2"/>
          <w:sz w:val="22"/>
        </w:rPr>
      </w:pPr>
      <w:r w:rsidRPr="004A5040">
        <w:rPr>
          <w:rFonts w:eastAsia="Times New Roman"/>
          <w:color w:val="000000"/>
          <w:spacing w:val="-2"/>
          <w:sz w:val="22"/>
        </w:rPr>
        <w:t>Sieci współpracy i samokształcenia</w:t>
      </w:r>
    </w:p>
    <w:p w:rsidR="002F12B3" w:rsidRPr="002F12B3" w:rsidRDefault="002F12B3" w:rsidP="002F12B3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t>Metodyka przedmiotowa, np. informatyka, j. polski, matematyka, j. angielski, wychowanie przedszkolne, edukacja wczesnoszkolna, doradztwo zawodowe.</w:t>
      </w:r>
    </w:p>
    <w:p w:rsidR="00B570EF" w:rsidRDefault="008D4E4C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t>B</w:t>
      </w:r>
      <w:r w:rsidR="003D4310">
        <w:rPr>
          <w:rFonts w:eastAsia="Times New Roman"/>
          <w:spacing w:val="-2"/>
          <w:sz w:val="20"/>
          <w:szCs w:val="20"/>
        </w:rPr>
        <w:t>iblioteka szkolna</w:t>
      </w:r>
    </w:p>
    <w:p w:rsidR="0090725C" w:rsidRPr="00B570EF" w:rsidRDefault="008D4E4C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>
        <w:rPr>
          <w:sz w:val="20"/>
          <w:szCs w:val="20"/>
        </w:rPr>
        <w:t>Język</w:t>
      </w:r>
      <w:r w:rsidR="00B570EF" w:rsidRPr="0090725C">
        <w:rPr>
          <w:rFonts w:ascii="Adobe Garamond Pro" w:hAnsi="Adobe Garamond Pro" w:cs="Adobe Garamond Pro"/>
          <w:color w:val="000000"/>
          <w:spacing w:val="-2"/>
          <w:szCs w:val="24"/>
          <w:lang w:eastAsia="pl-PL"/>
        </w:rPr>
        <w:t xml:space="preserve"> </w:t>
      </w:r>
      <w:r w:rsidR="00B570EF">
        <w:rPr>
          <w:rFonts w:ascii="Adobe Garamond Pro" w:hAnsi="Adobe Garamond Pro" w:cs="Adobe Garamond Pro"/>
          <w:color w:val="000000"/>
          <w:spacing w:val="-2"/>
          <w:sz w:val="20"/>
          <w:szCs w:val="20"/>
          <w:lang w:eastAsia="pl-PL"/>
        </w:rPr>
        <w:t xml:space="preserve">polski, </w:t>
      </w:r>
      <w:r w:rsidR="00B570EF" w:rsidRPr="0090725C">
        <w:rPr>
          <w:rFonts w:ascii="Adobe Garamond Pro" w:hAnsi="Adobe Garamond Pro" w:cs="Adobe Garamond Pro"/>
          <w:color w:val="000000"/>
          <w:spacing w:val="-2"/>
          <w:sz w:val="20"/>
          <w:szCs w:val="20"/>
          <w:lang w:eastAsia="pl-PL"/>
        </w:rPr>
        <w:t>lektury, nauka o języku</w:t>
      </w:r>
    </w:p>
    <w:p w:rsidR="0090725C" w:rsidRDefault="008D4E4C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t>T</w:t>
      </w:r>
      <w:r w:rsidR="0090725C">
        <w:rPr>
          <w:rFonts w:eastAsia="Times New Roman"/>
          <w:spacing w:val="-2"/>
          <w:sz w:val="20"/>
          <w:szCs w:val="20"/>
        </w:rPr>
        <w:t>rudny rodzic, np. mediacje, rozwiazywanie konfliktów</w:t>
      </w:r>
    </w:p>
    <w:p w:rsidR="0090725C" w:rsidRDefault="008D4E4C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t>P</w:t>
      </w:r>
      <w:r w:rsidR="0090725C">
        <w:rPr>
          <w:rFonts w:eastAsia="Times New Roman"/>
          <w:spacing w:val="-2"/>
          <w:sz w:val="20"/>
          <w:szCs w:val="20"/>
        </w:rPr>
        <w:t>rawo oświatowe</w:t>
      </w:r>
    </w:p>
    <w:p w:rsidR="0090725C" w:rsidRDefault="008D4E4C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t>R</w:t>
      </w:r>
      <w:r w:rsidR="003D4310">
        <w:rPr>
          <w:rFonts w:eastAsia="Times New Roman"/>
          <w:spacing w:val="-2"/>
          <w:sz w:val="20"/>
          <w:szCs w:val="20"/>
        </w:rPr>
        <w:t>ozwój osobisty nauczyciela</w:t>
      </w:r>
    </w:p>
    <w:p w:rsidR="00FA40F1" w:rsidRDefault="008D4E4C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t>S</w:t>
      </w:r>
      <w:r w:rsidR="00FA40F1">
        <w:rPr>
          <w:rFonts w:eastAsia="Times New Roman"/>
          <w:spacing w:val="-2"/>
          <w:sz w:val="20"/>
          <w:szCs w:val="20"/>
        </w:rPr>
        <w:t>trategia nauczania wyprzedzającego</w:t>
      </w:r>
    </w:p>
    <w:p w:rsidR="00FA40F1" w:rsidRDefault="008D4E4C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t>P</w:t>
      </w:r>
      <w:r w:rsidR="00FA40F1">
        <w:rPr>
          <w:rFonts w:eastAsia="Times New Roman"/>
          <w:spacing w:val="-2"/>
          <w:sz w:val="20"/>
          <w:szCs w:val="20"/>
        </w:rPr>
        <w:t>edagodzy i psycholodzy, np. dokumentacja</w:t>
      </w:r>
    </w:p>
    <w:p w:rsidR="002F12B3" w:rsidRDefault="002F12B3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t>Cyberbezpieczeństwo dzieci i młodzieży</w:t>
      </w:r>
    </w:p>
    <w:p w:rsidR="002F12B3" w:rsidRDefault="002F12B3" w:rsidP="002F12B3">
      <w:pPr>
        <w:suppressAutoHyphens/>
        <w:autoSpaceDE w:val="0"/>
        <w:autoSpaceDN w:val="0"/>
        <w:adjustRightInd w:val="0"/>
        <w:spacing w:line="276" w:lineRule="auto"/>
        <w:ind w:left="1647" w:firstLine="0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</w:p>
    <w:p w:rsidR="0090725C" w:rsidRPr="004A5040" w:rsidRDefault="0090725C" w:rsidP="00C74864">
      <w:pPr>
        <w:suppressAutoHyphens/>
        <w:autoSpaceDE w:val="0"/>
        <w:autoSpaceDN w:val="0"/>
        <w:adjustRightInd w:val="0"/>
        <w:spacing w:line="276" w:lineRule="auto"/>
        <w:ind w:firstLine="0"/>
        <w:contextualSpacing/>
        <w:jc w:val="both"/>
        <w:textAlignment w:val="baseline"/>
        <w:rPr>
          <w:rFonts w:eastAsia="Times New Roman"/>
          <w:color w:val="000000"/>
          <w:spacing w:val="-2"/>
          <w:sz w:val="22"/>
        </w:rPr>
      </w:pPr>
    </w:p>
    <w:p w:rsidR="000F1CF3" w:rsidRDefault="004A5040" w:rsidP="00C74864">
      <w:pPr>
        <w:suppressAutoHyphens/>
        <w:autoSpaceDE w:val="0"/>
        <w:autoSpaceDN w:val="0"/>
        <w:adjustRightInd w:val="0"/>
        <w:spacing w:line="276" w:lineRule="auto"/>
        <w:ind w:firstLine="0"/>
        <w:contextualSpacing/>
        <w:jc w:val="both"/>
        <w:textAlignment w:val="baseline"/>
        <w:rPr>
          <w:rFonts w:eastAsia="Times New Roman"/>
          <w:color w:val="000000"/>
          <w:spacing w:val="-2"/>
          <w:sz w:val="22"/>
        </w:rPr>
      </w:pPr>
      <w:r w:rsidRPr="004A5040">
        <w:rPr>
          <w:rFonts w:eastAsia="Times New Roman"/>
          <w:color w:val="000000"/>
          <w:spacing w:val="-2"/>
          <w:sz w:val="22"/>
        </w:rPr>
        <w:t>Wsparcie procesowe szkół</w:t>
      </w:r>
    </w:p>
    <w:p w:rsidR="0090725C" w:rsidRPr="0090725C" w:rsidRDefault="00D44685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t>K</w:t>
      </w:r>
      <w:r w:rsidR="0090725C">
        <w:rPr>
          <w:rFonts w:eastAsia="Times New Roman"/>
          <w:spacing w:val="-2"/>
          <w:sz w:val="20"/>
          <w:szCs w:val="20"/>
        </w:rPr>
        <w:t xml:space="preserve">ształtowanie </w:t>
      </w:r>
      <w:r w:rsidR="0090725C" w:rsidRPr="0090725C">
        <w:rPr>
          <w:sz w:val="20"/>
          <w:szCs w:val="20"/>
          <w:lang w:eastAsia="pl-PL"/>
        </w:rPr>
        <w:t>kompetencji kluczowych</w:t>
      </w:r>
    </w:p>
    <w:p w:rsidR="0090725C" w:rsidRDefault="00D44685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t xml:space="preserve"> P</w:t>
      </w:r>
      <w:r w:rsidR="0090725C">
        <w:rPr>
          <w:rFonts w:eastAsia="Times New Roman"/>
          <w:spacing w:val="-2"/>
          <w:sz w:val="20"/>
          <w:szCs w:val="20"/>
        </w:rPr>
        <w:t xml:space="preserve">roces edukacyjny w szkole, efektywne przygotowanie do egzaminu ósmoklasisty </w:t>
      </w:r>
    </w:p>
    <w:p w:rsidR="003D4310" w:rsidRDefault="003D4310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t>TIK w zreformowanej szkole</w:t>
      </w:r>
    </w:p>
    <w:p w:rsidR="003D4310" w:rsidRDefault="00D44685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t>Jak pomóc uczniowi osiągnąć sukces edukacyjny?</w:t>
      </w:r>
    </w:p>
    <w:p w:rsidR="00D44685" w:rsidRDefault="00D44685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t>Techniki uczenia się i metody motywujące do nauki</w:t>
      </w:r>
    </w:p>
    <w:p w:rsidR="00D44685" w:rsidRDefault="00D44685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t>Uczeń aktywny uczestnik procesu uczenia się</w:t>
      </w:r>
    </w:p>
    <w:p w:rsidR="00D44685" w:rsidRDefault="00D44685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t xml:space="preserve">Efektywna organizacja pracy zespołów </w:t>
      </w:r>
      <w:r w:rsidR="002F12B3">
        <w:rPr>
          <w:rFonts w:eastAsia="Times New Roman"/>
          <w:spacing w:val="-2"/>
          <w:sz w:val="20"/>
          <w:szCs w:val="20"/>
        </w:rPr>
        <w:t>nauczycielskich</w:t>
      </w:r>
    </w:p>
    <w:p w:rsidR="00D44685" w:rsidRDefault="00D44685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t>Postawy uczniowskie jak je kształtować?</w:t>
      </w:r>
    </w:p>
    <w:p w:rsidR="00D44685" w:rsidRPr="003B3118" w:rsidRDefault="00D44685" w:rsidP="00C74864">
      <w:pPr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contextualSpacing/>
        <w:jc w:val="both"/>
        <w:textAlignment w:val="baseline"/>
        <w:rPr>
          <w:rFonts w:eastAsia="Times New Roman"/>
          <w:spacing w:val="-2"/>
          <w:sz w:val="20"/>
          <w:szCs w:val="20"/>
        </w:rPr>
      </w:pPr>
      <w:r>
        <w:rPr>
          <w:rFonts w:eastAsia="Times New Roman"/>
          <w:spacing w:val="-2"/>
          <w:sz w:val="20"/>
          <w:szCs w:val="20"/>
        </w:rPr>
        <w:t>Wspieranie pracy wychowawców klas – bezpieczna szkoła</w:t>
      </w:r>
    </w:p>
    <w:p w:rsidR="003404BA" w:rsidRPr="00134C6E" w:rsidRDefault="003404BA" w:rsidP="00F85615">
      <w:pPr>
        <w:pStyle w:val="Akapitzlist"/>
        <w:tabs>
          <w:tab w:val="left" w:pos="993"/>
          <w:tab w:val="left" w:pos="1134"/>
        </w:tabs>
        <w:spacing w:line="312" w:lineRule="auto"/>
        <w:ind w:left="993" w:firstLine="0"/>
        <w:rPr>
          <w:sz w:val="22"/>
        </w:rPr>
      </w:pPr>
    </w:p>
    <w:sectPr w:rsidR="003404BA" w:rsidRPr="00134C6E" w:rsidSect="00A42B6C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44A" w:rsidRDefault="0092344A" w:rsidP="00D65213">
      <w:pPr>
        <w:spacing w:line="240" w:lineRule="auto"/>
      </w:pPr>
      <w:r>
        <w:separator/>
      </w:r>
    </w:p>
  </w:endnote>
  <w:endnote w:type="continuationSeparator" w:id="0">
    <w:p w:rsidR="0092344A" w:rsidRDefault="0092344A" w:rsidP="00D652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213" w:rsidRDefault="00D6521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13F5B">
      <w:rPr>
        <w:noProof/>
      </w:rPr>
      <w:t>1</w:t>
    </w:r>
    <w:r>
      <w:fldChar w:fldCharType="end"/>
    </w:r>
  </w:p>
  <w:p w:rsidR="00D65213" w:rsidRDefault="00D652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44A" w:rsidRDefault="0092344A" w:rsidP="00D65213">
      <w:pPr>
        <w:spacing w:line="240" w:lineRule="auto"/>
      </w:pPr>
      <w:r>
        <w:separator/>
      </w:r>
    </w:p>
  </w:footnote>
  <w:footnote w:type="continuationSeparator" w:id="0">
    <w:p w:rsidR="0092344A" w:rsidRDefault="0092344A" w:rsidP="00D652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473" w:rsidRDefault="00BC74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4A3A"/>
    <w:multiLevelType w:val="hybridMultilevel"/>
    <w:tmpl w:val="9AD4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24CFE"/>
    <w:multiLevelType w:val="hybridMultilevel"/>
    <w:tmpl w:val="97BEF3BA"/>
    <w:lvl w:ilvl="0" w:tplc="5722205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0C444CB4"/>
    <w:multiLevelType w:val="hybridMultilevel"/>
    <w:tmpl w:val="BA084F32"/>
    <w:lvl w:ilvl="0" w:tplc="993C22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2C00F7F"/>
    <w:multiLevelType w:val="hybridMultilevel"/>
    <w:tmpl w:val="543AC87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4A405B0"/>
    <w:multiLevelType w:val="hybridMultilevel"/>
    <w:tmpl w:val="D6E2240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6877980"/>
    <w:multiLevelType w:val="hybridMultilevel"/>
    <w:tmpl w:val="F050C43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712440E"/>
    <w:multiLevelType w:val="hybridMultilevel"/>
    <w:tmpl w:val="17E8849E"/>
    <w:lvl w:ilvl="0" w:tplc="9ABA6E5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1DDD57A2"/>
    <w:multiLevelType w:val="hybridMultilevel"/>
    <w:tmpl w:val="6F7C681C"/>
    <w:lvl w:ilvl="0" w:tplc="6B4EEB2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8">
    <w:nsid w:val="25915DD6"/>
    <w:multiLevelType w:val="hybridMultilevel"/>
    <w:tmpl w:val="EF565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369CF"/>
    <w:multiLevelType w:val="hybridMultilevel"/>
    <w:tmpl w:val="764CD582"/>
    <w:lvl w:ilvl="0" w:tplc="8B2A3DF0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10">
    <w:nsid w:val="2BCF6F5A"/>
    <w:multiLevelType w:val="hybridMultilevel"/>
    <w:tmpl w:val="6302C84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DC06732"/>
    <w:multiLevelType w:val="hybridMultilevel"/>
    <w:tmpl w:val="9AC86B6C"/>
    <w:lvl w:ilvl="0" w:tplc="62C82B8A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31ED178E"/>
    <w:multiLevelType w:val="hybridMultilevel"/>
    <w:tmpl w:val="9B16008C"/>
    <w:lvl w:ilvl="0" w:tplc="C7629D2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32564858"/>
    <w:multiLevelType w:val="hybridMultilevel"/>
    <w:tmpl w:val="2ACA15AE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6D376DA"/>
    <w:multiLevelType w:val="hybridMultilevel"/>
    <w:tmpl w:val="CEFAE52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2767D4D"/>
    <w:multiLevelType w:val="hybridMultilevel"/>
    <w:tmpl w:val="EC1A27AC"/>
    <w:lvl w:ilvl="0" w:tplc="BCD4C396">
      <w:start w:val="1"/>
      <w:numFmt w:val="decimal"/>
      <w:lvlText w:val="%1."/>
      <w:lvlJc w:val="left"/>
      <w:pPr>
        <w:ind w:left="1002" w:hanging="43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467C4438"/>
    <w:multiLevelType w:val="hybridMultilevel"/>
    <w:tmpl w:val="CEFAE52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73F79C2"/>
    <w:multiLevelType w:val="hybridMultilevel"/>
    <w:tmpl w:val="FBE8A20E"/>
    <w:lvl w:ilvl="0" w:tplc="6BA8AA6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56A548D9"/>
    <w:multiLevelType w:val="hybridMultilevel"/>
    <w:tmpl w:val="CC683A7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6F934EA"/>
    <w:multiLevelType w:val="hybridMultilevel"/>
    <w:tmpl w:val="F0B017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A7B2F1F"/>
    <w:multiLevelType w:val="hybridMultilevel"/>
    <w:tmpl w:val="F9641F7C"/>
    <w:lvl w:ilvl="0" w:tplc="9DA0AA1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78D854EB"/>
    <w:multiLevelType w:val="hybridMultilevel"/>
    <w:tmpl w:val="0AC0D98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C9C4A4B"/>
    <w:multiLevelType w:val="hybridMultilevel"/>
    <w:tmpl w:val="BDD427DE"/>
    <w:lvl w:ilvl="0" w:tplc="C2E6893E">
      <w:start w:val="1"/>
      <w:numFmt w:val="decimal"/>
      <w:pStyle w:val="Tematyka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9"/>
  </w:num>
  <w:num w:numId="3">
    <w:abstractNumId w:val="20"/>
  </w:num>
  <w:num w:numId="4">
    <w:abstractNumId w:val="17"/>
  </w:num>
  <w:num w:numId="5">
    <w:abstractNumId w:val="15"/>
  </w:num>
  <w:num w:numId="6">
    <w:abstractNumId w:val="1"/>
  </w:num>
  <w:num w:numId="7">
    <w:abstractNumId w:val="12"/>
  </w:num>
  <w:num w:numId="8">
    <w:abstractNumId w:val="2"/>
  </w:num>
  <w:num w:numId="9">
    <w:abstractNumId w:val="6"/>
  </w:num>
  <w:num w:numId="10">
    <w:abstractNumId w:val="19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69D3"/>
    <w:rsid w:val="00017706"/>
    <w:rsid w:val="000E3F82"/>
    <w:rsid w:val="000F1CF3"/>
    <w:rsid w:val="00117844"/>
    <w:rsid w:val="00134C6E"/>
    <w:rsid w:val="001353DF"/>
    <w:rsid w:val="00171760"/>
    <w:rsid w:val="00180E7C"/>
    <w:rsid w:val="00183664"/>
    <w:rsid w:val="001844C5"/>
    <w:rsid w:val="001B4166"/>
    <w:rsid w:val="002604C3"/>
    <w:rsid w:val="002C4DE1"/>
    <w:rsid w:val="002E7BB8"/>
    <w:rsid w:val="002F12B3"/>
    <w:rsid w:val="00314A2D"/>
    <w:rsid w:val="00314F0C"/>
    <w:rsid w:val="00322704"/>
    <w:rsid w:val="003404BA"/>
    <w:rsid w:val="00346A42"/>
    <w:rsid w:val="003776CF"/>
    <w:rsid w:val="003B3118"/>
    <w:rsid w:val="003D4310"/>
    <w:rsid w:val="003F218D"/>
    <w:rsid w:val="0047722D"/>
    <w:rsid w:val="004A0670"/>
    <w:rsid w:val="004A5040"/>
    <w:rsid w:val="00572C91"/>
    <w:rsid w:val="00584E2C"/>
    <w:rsid w:val="00613F5B"/>
    <w:rsid w:val="0063355C"/>
    <w:rsid w:val="00643A2B"/>
    <w:rsid w:val="006B100D"/>
    <w:rsid w:val="006C0603"/>
    <w:rsid w:val="006C3CB4"/>
    <w:rsid w:val="006F09DD"/>
    <w:rsid w:val="006F7707"/>
    <w:rsid w:val="00754EA7"/>
    <w:rsid w:val="00825D6B"/>
    <w:rsid w:val="00886FA0"/>
    <w:rsid w:val="00896CA9"/>
    <w:rsid w:val="008D4E4C"/>
    <w:rsid w:val="008F6738"/>
    <w:rsid w:val="0090725C"/>
    <w:rsid w:val="0092344A"/>
    <w:rsid w:val="00927E16"/>
    <w:rsid w:val="00973731"/>
    <w:rsid w:val="00983A7B"/>
    <w:rsid w:val="00990EB2"/>
    <w:rsid w:val="009A002C"/>
    <w:rsid w:val="009A6640"/>
    <w:rsid w:val="009B3CE9"/>
    <w:rsid w:val="009D0FDB"/>
    <w:rsid w:val="00A42B6C"/>
    <w:rsid w:val="00AA0431"/>
    <w:rsid w:val="00B014D0"/>
    <w:rsid w:val="00B570EF"/>
    <w:rsid w:val="00B5794A"/>
    <w:rsid w:val="00B8371B"/>
    <w:rsid w:val="00B87255"/>
    <w:rsid w:val="00BC7473"/>
    <w:rsid w:val="00C74864"/>
    <w:rsid w:val="00C81827"/>
    <w:rsid w:val="00D15EAF"/>
    <w:rsid w:val="00D245A4"/>
    <w:rsid w:val="00D37CE2"/>
    <w:rsid w:val="00D4277E"/>
    <w:rsid w:val="00D44685"/>
    <w:rsid w:val="00D50AC4"/>
    <w:rsid w:val="00D65213"/>
    <w:rsid w:val="00DF1521"/>
    <w:rsid w:val="00E15061"/>
    <w:rsid w:val="00E210D5"/>
    <w:rsid w:val="00E815A2"/>
    <w:rsid w:val="00EB69D3"/>
    <w:rsid w:val="00EC7036"/>
    <w:rsid w:val="00F85615"/>
    <w:rsid w:val="00FA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118"/>
    <w:pPr>
      <w:spacing w:line="360" w:lineRule="auto"/>
      <w:ind w:firstLine="567"/>
    </w:pPr>
    <w:rPr>
      <w:rFonts w:ascii="Times New Roman" w:hAnsi="Times New Roman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EB69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B69D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B69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52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65213"/>
    <w:rPr>
      <w:rFonts w:ascii="Times New Roman" w:hAnsi="Times New Roman"/>
      <w:sz w:val="24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6521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65213"/>
    <w:rPr>
      <w:rFonts w:ascii="Times New Roman" w:hAnsi="Times New Roman"/>
      <w:sz w:val="24"/>
      <w:szCs w:val="22"/>
      <w:lang w:eastAsia="en-US"/>
    </w:rPr>
  </w:style>
  <w:style w:type="paragraph" w:customStyle="1" w:styleId="tekst">
    <w:name w:val="tekst"/>
    <w:basedOn w:val="Normalny"/>
    <w:uiPriority w:val="99"/>
    <w:rsid w:val="00017706"/>
    <w:pPr>
      <w:tabs>
        <w:tab w:val="left" w:pos="907"/>
      </w:tabs>
      <w:autoSpaceDE w:val="0"/>
      <w:autoSpaceDN w:val="0"/>
      <w:adjustRightInd w:val="0"/>
      <w:spacing w:line="300" w:lineRule="atLeast"/>
      <w:jc w:val="both"/>
    </w:pPr>
    <w:rPr>
      <w:rFonts w:ascii="Adobe Garamond Pro" w:hAnsi="Adobe Garamond Pro" w:cs="Adobe Garamond Pro"/>
      <w:color w:val="000000"/>
      <w:spacing w:val="-2"/>
      <w:szCs w:val="24"/>
    </w:rPr>
  </w:style>
  <w:style w:type="paragraph" w:customStyle="1" w:styleId="wciety">
    <w:name w:val="wciety"/>
    <w:basedOn w:val="tekst"/>
    <w:uiPriority w:val="99"/>
    <w:rsid w:val="00017706"/>
    <w:pPr>
      <w:ind w:left="850" w:hanging="283"/>
    </w:pPr>
  </w:style>
  <w:style w:type="paragraph" w:customStyle="1" w:styleId="Tematyka">
    <w:name w:val="Tematyka"/>
    <w:basedOn w:val="Normalny"/>
    <w:qFormat/>
    <w:rsid w:val="0090725C"/>
    <w:pPr>
      <w:numPr>
        <w:numId w:val="23"/>
      </w:numPr>
      <w:tabs>
        <w:tab w:val="left" w:pos="907"/>
      </w:tabs>
      <w:autoSpaceDE w:val="0"/>
      <w:autoSpaceDN w:val="0"/>
      <w:adjustRightInd w:val="0"/>
      <w:spacing w:line="240" w:lineRule="auto"/>
      <w:ind w:left="1191" w:hanging="454"/>
      <w:jc w:val="both"/>
    </w:pPr>
    <w:rPr>
      <w:rFonts w:ascii="Adobe Garamond Pro" w:hAnsi="Adobe Garamond Pro" w:cs="Adobe Garamond Pro"/>
      <w:color w:val="000000"/>
      <w:spacing w:val="-2"/>
      <w:szCs w:val="24"/>
    </w:rPr>
  </w:style>
  <w:style w:type="character" w:styleId="Odwoaniedokomentarza">
    <w:name w:val="annotation reference"/>
    <w:uiPriority w:val="99"/>
    <w:semiHidden/>
    <w:unhideWhenUsed/>
    <w:rsid w:val="000E3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3F8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E3F82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3F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E3F82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</dc:creator>
  <cp:lastModifiedBy>Danuta Grzanka</cp:lastModifiedBy>
  <cp:revision>32</cp:revision>
  <cp:lastPrinted>2018-04-20T15:11:00Z</cp:lastPrinted>
  <dcterms:created xsi:type="dcterms:W3CDTF">2012-04-05T08:01:00Z</dcterms:created>
  <dcterms:modified xsi:type="dcterms:W3CDTF">2018-04-20T15:54:00Z</dcterms:modified>
</cp:coreProperties>
</file>